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3F6C" w14:textId="77777777" w:rsidR="00342C79" w:rsidRPr="007457D1" w:rsidRDefault="00941C7C" w:rsidP="007457D1">
      <w:pPr>
        <w:jc w:val="center"/>
        <w:rPr>
          <w:bCs/>
          <w:sz w:val="30"/>
          <w:szCs w:val="30"/>
        </w:rPr>
      </w:pPr>
      <w:hyperlink r:id="rId8" w:tooltip="Перечень административных процедур, осуществляемых  Министерством труда и социальной защиты  Республики Беларусь  по заявлениям граждан   " w:history="1">
        <w:r w:rsidR="00342C79" w:rsidRPr="007457D1">
          <w:rPr>
            <w:rStyle w:val="a3"/>
            <w:bCs/>
            <w:color w:val="auto"/>
            <w:sz w:val="30"/>
            <w:szCs w:val="30"/>
            <w:u w:val="none"/>
          </w:rPr>
          <w:t>Перечень административных процедур, осуществляемых центральным аппаратом Государственного комитета судебных экспертиз Республики Беларусь по заявлениям граждан</w:t>
        </w:r>
      </w:hyperlink>
    </w:p>
    <w:p w14:paraId="04BCC7D0" w14:textId="77777777" w:rsidR="00934739" w:rsidRPr="007457D1" w:rsidRDefault="00934739" w:rsidP="007457D1">
      <w:pPr>
        <w:rPr>
          <w:bCs/>
          <w:i/>
          <w:sz w:val="30"/>
          <w:szCs w:val="3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995"/>
        <w:gridCol w:w="4110"/>
        <w:gridCol w:w="2268"/>
        <w:gridCol w:w="1843"/>
        <w:gridCol w:w="2977"/>
      </w:tblGrid>
      <w:tr w:rsidR="00BD4F82" w:rsidRPr="007457D1" w14:paraId="2003CE3A" w14:textId="77777777" w:rsidTr="00705AF3">
        <w:tc>
          <w:tcPr>
            <w:tcW w:w="1941" w:type="dxa"/>
            <w:shd w:val="clear" w:color="auto" w:fill="auto"/>
            <w:vAlign w:val="center"/>
          </w:tcPr>
          <w:p w14:paraId="594A252B" w14:textId="77777777" w:rsidR="00D0308E" w:rsidRPr="007457D1" w:rsidRDefault="0024302A" w:rsidP="007457D1">
            <w:pPr>
              <w:spacing w:line="200" w:lineRule="exact"/>
              <w:jc w:val="center"/>
              <w:rPr>
                <w:sz w:val="18"/>
                <w:szCs w:val="18"/>
              </w:rPr>
            </w:pPr>
            <w:r w:rsidRPr="007457D1">
              <w:rPr>
                <w:sz w:val="18"/>
                <w:szCs w:val="18"/>
              </w:rPr>
              <w:t xml:space="preserve">Подпункт </w:t>
            </w:r>
            <w:r w:rsidR="00581624" w:rsidRPr="007457D1">
              <w:rPr>
                <w:sz w:val="18"/>
                <w:szCs w:val="18"/>
              </w:rPr>
              <w:t>Перечн</w:t>
            </w:r>
            <w:r w:rsidRPr="007457D1">
              <w:rPr>
                <w:sz w:val="18"/>
                <w:szCs w:val="18"/>
              </w:rPr>
              <w:t>я</w:t>
            </w:r>
            <w:r w:rsidR="00581624" w:rsidRPr="007457D1">
              <w:rPr>
                <w:sz w:val="18"/>
                <w:szCs w:val="18"/>
              </w:rPr>
              <w:t xml:space="preserve"> административных процедур, осуществляемых государственными органами и иными организациями по заявлениям граждан, утвержден</w:t>
            </w:r>
            <w:r w:rsidRPr="007457D1">
              <w:rPr>
                <w:sz w:val="18"/>
                <w:szCs w:val="18"/>
              </w:rPr>
              <w:t>ного</w:t>
            </w:r>
            <w:r w:rsidR="00581624" w:rsidRPr="007457D1">
              <w:rPr>
                <w:sz w:val="18"/>
                <w:szCs w:val="18"/>
              </w:rPr>
              <w:t xml:space="preserve"> Указом Президента Республики Беларусь от 26.04.2010 № 200</w:t>
            </w:r>
          </w:p>
        </w:tc>
        <w:tc>
          <w:tcPr>
            <w:tcW w:w="1995" w:type="dxa"/>
            <w:shd w:val="clear" w:color="auto" w:fill="auto"/>
            <w:vAlign w:val="center"/>
          </w:tcPr>
          <w:p w14:paraId="0C80BBB7" w14:textId="77777777" w:rsidR="00D0308E" w:rsidRPr="007457D1" w:rsidRDefault="00581624" w:rsidP="007457D1">
            <w:pPr>
              <w:spacing w:line="200" w:lineRule="exact"/>
              <w:jc w:val="center"/>
              <w:rPr>
                <w:sz w:val="18"/>
                <w:szCs w:val="18"/>
              </w:rPr>
            </w:pPr>
            <w:r w:rsidRPr="007457D1">
              <w:rPr>
                <w:sz w:val="18"/>
                <w:szCs w:val="18"/>
              </w:rPr>
              <w:t>Наименование административной процедуры</w:t>
            </w:r>
          </w:p>
        </w:tc>
        <w:tc>
          <w:tcPr>
            <w:tcW w:w="4110" w:type="dxa"/>
            <w:shd w:val="clear" w:color="auto" w:fill="auto"/>
            <w:vAlign w:val="center"/>
          </w:tcPr>
          <w:p w14:paraId="41AE0DD5" w14:textId="77777777" w:rsidR="00D0308E" w:rsidRPr="007457D1" w:rsidRDefault="00581624" w:rsidP="007457D1">
            <w:pPr>
              <w:spacing w:line="200" w:lineRule="exact"/>
              <w:jc w:val="center"/>
              <w:rPr>
                <w:sz w:val="18"/>
                <w:szCs w:val="18"/>
              </w:rPr>
            </w:pPr>
            <w:r w:rsidRPr="007457D1">
              <w:rPr>
                <w:sz w:val="18"/>
                <w:szCs w:val="18"/>
              </w:rPr>
              <w:t>Документы и (или) сведения, представляемые гражданином для осуществления административной процедуры </w:t>
            </w:r>
            <w:r w:rsidRPr="007457D1">
              <w:rPr>
                <w:bCs/>
                <w:iCs/>
                <w:sz w:val="18"/>
                <w:szCs w:val="18"/>
              </w:rPr>
              <w:t>и запрашиваемые уполномоченным органом от других государственных органов, организаций</w:t>
            </w:r>
          </w:p>
        </w:tc>
        <w:tc>
          <w:tcPr>
            <w:tcW w:w="2268" w:type="dxa"/>
            <w:shd w:val="clear" w:color="auto" w:fill="auto"/>
            <w:vAlign w:val="center"/>
          </w:tcPr>
          <w:p w14:paraId="4D55809D" w14:textId="77777777" w:rsidR="00581624" w:rsidRPr="007457D1" w:rsidRDefault="00581624" w:rsidP="007457D1">
            <w:pPr>
              <w:spacing w:line="200" w:lineRule="exact"/>
              <w:jc w:val="center"/>
              <w:rPr>
                <w:sz w:val="18"/>
                <w:szCs w:val="18"/>
              </w:rPr>
            </w:pPr>
            <w:r w:rsidRPr="007457D1">
              <w:rPr>
                <w:sz w:val="18"/>
                <w:szCs w:val="18"/>
              </w:rPr>
              <w:t>Максимальный срок осуществления административной процедуры</w:t>
            </w:r>
          </w:p>
          <w:p w14:paraId="6433F7E0" w14:textId="77777777" w:rsidR="002A4DE6" w:rsidRPr="007457D1" w:rsidRDefault="00581624" w:rsidP="007457D1">
            <w:pPr>
              <w:spacing w:line="200" w:lineRule="exact"/>
              <w:jc w:val="center"/>
              <w:rPr>
                <w:sz w:val="18"/>
                <w:szCs w:val="18"/>
              </w:rPr>
            </w:pPr>
            <w:r w:rsidRPr="007457D1">
              <w:rPr>
                <w:sz w:val="18"/>
                <w:szCs w:val="18"/>
              </w:rPr>
              <w:t>Размер платы, взимаемой при осуществлении административной процедуры</w:t>
            </w:r>
          </w:p>
        </w:tc>
        <w:tc>
          <w:tcPr>
            <w:tcW w:w="1843" w:type="dxa"/>
            <w:shd w:val="clear" w:color="auto" w:fill="auto"/>
            <w:vAlign w:val="center"/>
          </w:tcPr>
          <w:p w14:paraId="38B93B58" w14:textId="77777777" w:rsidR="00D0308E" w:rsidRPr="007457D1" w:rsidRDefault="00581624" w:rsidP="007457D1">
            <w:pPr>
              <w:spacing w:line="200" w:lineRule="exact"/>
              <w:jc w:val="center"/>
              <w:rPr>
                <w:sz w:val="18"/>
                <w:szCs w:val="18"/>
              </w:rPr>
            </w:pPr>
            <w:r w:rsidRPr="007457D1">
              <w:rPr>
                <w:sz w:val="18"/>
                <w:szCs w:val="18"/>
              </w:rPr>
              <w:t>Срок действия справки, другого документа (решения), выдаваемых (принимаемого) при осуществлении административной процедуры</w:t>
            </w:r>
          </w:p>
        </w:tc>
        <w:tc>
          <w:tcPr>
            <w:tcW w:w="2977" w:type="dxa"/>
            <w:shd w:val="clear" w:color="auto" w:fill="auto"/>
            <w:vAlign w:val="center"/>
          </w:tcPr>
          <w:p w14:paraId="3526792F" w14:textId="77777777" w:rsidR="00D0308E" w:rsidRPr="007457D1" w:rsidRDefault="00581624" w:rsidP="007457D1">
            <w:pPr>
              <w:spacing w:line="200" w:lineRule="exact"/>
              <w:jc w:val="center"/>
              <w:rPr>
                <w:sz w:val="18"/>
                <w:szCs w:val="18"/>
              </w:rPr>
            </w:pPr>
            <w:r w:rsidRPr="007457D1">
              <w:rPr>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bl>
    <w:p w14:paraId="4D0B4BDB" w14:textId="77777777" w:rsidR="006F76A9" w:rsidRPr="007457D1" w:rsidRDefault="006F76A9" w:rsidP="007457D1">
      <w:pPr>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4110"/>
        <w:gridCol w:w="2268"/>
        <w:gridCol w:w="1843"/>
        <w:gridCol w:w="2977"/>
      </w:tblGrid>
      <w:tr w:rsidR="006F76A9" w:rsidRPr="007457D1" w14:paraId="10123821" w14:textId="77777777" w:rsidTr="00705AF3">
        <w:trPr>
          <w:tblHeader/>
        </w:trPr>
        <w:tc>
          <w:tcPr>
            <w:tcW w:w="1951" w:type="dxa"/>
            <w:shd w:val="clear" w:color="auto" w:fill="auto"/>
            <w:vAlign w:val="center"/>
          </w:tcPr>
          <w:p w14:paraId="4569E0A8" w14:textId="77777777" w:rsidR="006F76A9" w:rsidRPr="007457D1" w:rsidRDefault="006F76A9" w:rsidP="007457D1">
            <w:pPr>
              <w:jc w:val="center"/>
              <w:rPr>
                <w:sz w:val="18"/>
                <w:szCs w:val="18"/>
              </w:rPr>
            </w:pPr>
            <w:r w:rsidRPr="007457D1">
              <w:rPr>
                <w:sz w:val="18"/>
                <w:szCs w:val="18"/>
              </w:rPr>
              <w:t>1</w:t>
            </w:r>
          </w:p>
        </w:tc>
        <w:tc>
          <w:tcPr>
            <w:tcW w:w="1985" w:type="dxa"/>
            <w:shd w:val="clear" w:color="auto" w:fill="auto"/>
            <w:vAlign w:val="center"/>
          </w:tcPr>
          <w:p w14:paraId="09DC6D8B" w14:textId="77777777" w:rsidR="006F76A9" w:rsidRPr="007457D1" w:rsidRDefault="006F76A9" w:rsidP="007457D1">
            <w:pPr>
              <w:tabs>
                <w:tab w:val="left" w:pos="4962"/>
                <w:tab w:val="left" w:pos="6521"/>
              </w:tabs>
              <w:jc w:val="center"/>
              <w:rPr>
                <w:bCs/>
                <w:sz w:val="18"/>
                <w:szCs w:val="18"/>
              </w:rPr>
            </w:pPr>
            <w:r w:rsidRPr="007457D1">
              <w:rPr>
                <w:bCs/>
                <w:sz w:val="18"/>
                <w:szCs w:val="18"/>
              </w:rPr>
              <w:t>2</w:t>
            </w:r>
          </w:p>
        </w:tc>
        <w:tc>
          <w:tcPr>
            <w:tcW w:w="4110" w:type="dxa"/>
            <w:shd w:val="clear" w:color="auto" w:fill="auto"/>
            <w:vAlign w:val="center"/>
          </w:tcPr>
          <w:p w14:paraId="68631F2C" w14:textId="77777777" w:rsidR="006F76A9" w:rsidRPr="007457D1" w:rsidRDefault="006F76A9" w:rsidP="007457D1">
            <w:pPr>
              <w:tabs>
                <w:tab w:val="left" w:pos="4962"/>
                <w:tab w:val="left" w:pos="6521"/>
              </w:tabs>
              <w:jc w:val="center"/>
              <w:rPr>
                <w:bCs/>
                <w:sz w:val="18"/>
                <w:szCs w:val="18"/>
              </w:rPr>
            </w:pPr>
            <w:r w:rsidRPr="007457D1">
              <w:rPr>
                <w:bCs/>
                <w:sz w:val="18"/>
                <w:szCs w:val="18"/>
              </w:rPr>
              <w:t>3</w:t>
            </w:r>
          </w:p>
        </w:tc>
        <w:tc>
          <w:tcPr>
            <w:tcW w:w="2268" w:type="dxa"/>
            <w:shd w:val="clear" w:color="auto" w:fill="auto"/>
            <w:vAlign w:val="center"/>
          </w:tcPr>
          <w:p w14:paraId="3DAFC53C" w14:textId="77777777" w:rsidR="006F76A9" w:rsidRPr="007457D1" w:rsidRDefault="006F76A9" w:rsidP="007457D1">
            <w:pPr>
              <w:tabs>
                <w:tab w:val="left" w:pos="4962"/>
                <w:tab w:val="left" w:pos="6521"/>
              </w:tabs>
              <w:jc w:val="center"/>
              <w:rPr>
                <w:sz w:val="18"/>
                <w:szCs w:val="18"/>
              </w:rPr>
            </w:pPr>
            <w:r w:rsidRPr="007457D1">
              <w:rPr>
                <w:sz w:val="18"/>
                <w:szCs w:val="18"/>
              </w:rPr>
              <w:t>4</w:t>
            </w:r>
          </w:p>
        </w:tc>
        <w:tc>
          <w:tcPr>
            <w:tcW w:w="1843" w:type="dxa"/>
            <w:shd w:val="clear" w:color="auto" w:fill="auto"/>
            <w:vAlign w:val="center"/>
          </w:tcPr>
          <w:p w14:paraId="1B2E5801" w14:textId="77777777" w:rsidR="006F76A9" w:rsidRPr="007457D1" w:rsidRDefault="006F76A9" w:rsidP="007457D1">
            <w:pPr>
              <w:jc w:val="center"/>
              <w:rPr>
                <w:sz w:val="18"/>
                <w:szCs w:val="18"/>
              </w:rPr>
            </w:pPr>
            <w:r w:rsidRPr="007457D1">
              <w:rPr>
                <w:sz w:val="18"/>
                <w:szCs w:val="18"/>
              </w:rPr>
              <w:t>5</w:t>
            </w:r>
          </w:p>
        </w:tc>
        <w:tc>
          <w:tcPr>
            <w:tcW w:w="2977" w:type="dxa"/>
            <w:shd w:val="clear" w:color="auto" w:fill="auto"/>
            <w:vAlign w:val="center"/>
          </w:tcPr>
          <w:p w14:paraId="5BF2E398" w14:textId="77777777" w:rsidR="006F76A9" w:rsidRPr="007457D1" w:rsidRDefault="006F76A9" w:rsidP="007457D1">
            <w:pPr>
              <w:tabs>
                <w:tab w:val="left" w:pos="4962"/>
                <w:tab w:val="left" w:pos="6521"/>
              </w:tabs>
              <w:jc w:val="center"/>
              <w:rPr>
                <w:bCs/>
                <w:sz w:val="18"/>
                <w:szCs w:val="18"/>
              </w:rPr>
            </w:pPr>
            <w:r w:rsidRPr="007457D1">
              <w:rPr>
                <w:bCs/>
                <w:sz w:val="18"/>
                <w:szCs w:val="18"/>
              </w:rPr>
              <w:t>6</w:t>
            </w:r>
          </w:p>
        </w:tc>
      </w:tr>
      <w:tr w:rsidR="00BD4F82" w:rsidRPr="007457D1" w14:paraId="7F3D6E4E" w14:textId="77777777" w:rsidTr="00705AF3">
        <w:tc>
          <w:tcPr>
            <w:tcW w:w="1951" w:type="dxa"/>
            <w:shd w:val="clear" w:color="auto" w:fill="auto"/>
          </w:tcPr>
          <w:p w14:paraId="260011C6" w14:textId="77777777" w:rsidR="00CB16CD" w:rsidRPr="007457D1" w:rsidRDefault="002C286E" w:rsidP="007457D1">
            <w:pPr>
              <w:rPr>
                <w:sz w:val="18"/>
                <w:szCs w:val="18"/>
              </w:rPr>
            </w:pPr>
            <w:r w:rsidRPr="007457D1">
              <w:rPr>
                <w:sz w:val="18"/>
                <w:szCs w:val="18"/>
              </w:rPr>
              <w:t>1.1.5</w:t>
            </w:r>
          </w:p>
        </w:tc>
        <w:tc>
          <w:tcPr>
            <w:tcW w:w="1985" w:type="dxa"/>
            <w:shd w:val="clear" w:color="auto" w:fill="auto"/>
          </w:tcPr>
          <w:p w14:paraId="6BB68CDA" w14:textId="77777777" w:rsidR="00CB16CD" w:rsidRPr="007457D1" w:rsidRDefault="00A67EF1" w:rsidP="007457D1">
            <w:pPr>
              <w:tabs>
                <w:tab w:val="left" w:pos="4962"/>
                <w:tab w:val="left" w:pos="6521"/>
              </w:tabs>
              <w:jc w:val="both"/>
              <w:rPr>
                <w:bCs/>
                <w:sz w:val="18"/>
                <w:szCs w:val="18"/>
              </w:rPr>
            </w:pPr>
            <w:r w:rsidRPr="007457D1">
              <w:rPr>
                <w:bCs/>
                <w:sz w:val="18"/>
                <w:szCs w:val="18"/>
              </w:rPr>
              <w:t>Принятие решения</w:t>
            </w:r>
            <w:r w:rsidR="00CB16CD" w:rsidRPr="007457D1">
              <w:rPr>
                <w:bCs/>
                <w:sz w:val="18"/>
                <w:szCs w:val="18"/>
              </w:rPr>
              <w:t xml:space="preserve"> </w:t>
            </w:r>
            <w:r w:rsidR="004F7B24" w:rsidRPr="007457D1">
              <w:rPr>
                <w:bCs/>
                <w:sz w:val="18"/>
                <w:szCs w:val="18"/>
              </w:rPr>
              <w:br/>
            </w:r>
            <w:r w:rsidRPr="007457D1">
              <w:rPr>
                <w:sz w:val="18"/>
                <w:szCs w:val="18"/>
              </w:rPr>
              <w:t xml:space="preserve">о принятии на учет (восстановлении на учете) граждан, </w:t>
            </w:r>
            <w:r w:rsidRPr="007457D1">
              <w:rPr>
                <w:spacing w:val="-20"/>
                <w:sz w:val="18"/>
                <w:szCs w:val="18"/>
              </w:rPr>
              <w:t>нуждающихся в улучшении</w:t>
            </w:r>
            <w:r w:rsidRPr="007457D1">
              <w:rPr>
                <w:sz w:val="18"/>
                <w:szCs w:val="18"/>
              </w:rPr>
              <w:t xml:space="preserve"> жилищных условий, </w:t>
            </w:r>
            <w:r w:rsidR="004F7B24" w:rsidRPr="007457D1">
              <w:rPr>
                <w:sz w:val="18"/>
                <w:szCs w:val="18"/>
              </w:rPr>
              <w:br/>
            </w:r>
            <w:r w:rsidRPr="007457D1">
              <w:rPr>
                <w:sz w:val="18"/>
                <w:szCs w:val="18"/>
              </w:rPr>
              <w:t xml:space="preserve">о внесении изменений в состав семьи, </w:t>
            </w:r>
            <w:r w:rsidR="004F7B24" w:rsidRPr="007457D1">
              <w:rPr>
                <w:sz w:val="18"/>
                <w:szCs w:val="18"/>
              </w:rPr>
              <w:br/>
            </w:r>
            <w:r w:rsidRPr="007457D1">
              <w:rPr>
                <w:sz w:val="18"/>
                <w:szCs w:val="18"/>
              </w:rPr>
              <w:t xml:space="preserve">с которым гражданин состоит на учете </w:t>
            </w:r>
            <w:r w:rsidRPr="007457D1">
              <w:rPr>
                <w:spacing w:val="-20"/>
                <w:sz w:val="18"/>
                <w:szCs w:val="18"/>
              </w:rPr>
              <w:t xml:space="preserve">нуждающихся в улучшении </w:t>
            </w:r>
            <w:r w:rsidRPr="007457D1">
              <w:rPr>
                <w:sz w:val="18"/>
                <w:szCs w:val="18"/>
              </w:rPr>
              <w:t xml:space="preserve">жилищных условий, </w:t>
            </w:r>
            <w:r w:rsidR="004F7B24" w:rsidRPr="007457D1">
              <w:rPr>
                <w:sz w:val="18"/>
                <w:szCs w:val="18"/>
              </w:rPr>
              <w:br/>
            </w:r>
            <w:r w:rsidRPr="007457D1">
              <w:rPr>
                <w:sz w:val="18"/>
                <w:szCs w:val="18"/>
              </w:rPr>
              <w:t xml:space="preserve">о </w:t>
            </w:r>
            <w:r w:rsidRPr="007457D1">
              <w:rPr>
                <w:spacing w:val="-20"/>
                <w:sz w:val="18"/>
                <w:szCs w:val="18"/>
              </w:rPr>
              <w:t>включении в отдельные</w:t>
            </w:r>
            <w:r w:rsidRPr="007457D1">
              <w:rPr>
                <w:sz w:val="18"/>
                <w:szCs w:val="18"/>
              </w:rPr>
              <w:t xml:space="preserve"> </w:t>
            </w:r>
            <w:r w:rsidRPr="007457D1">
              <w:rPr>
                <w:spacing w:val="-20"/>
                <w:sz w:val="18"/>
                <w:szCs w:val="18"/>
              </w:rPr>
              <w:t>списки учета нуждающихся</w:t>
            </w:r>
            <w:r w:rsidRPr="007457D1">
              <w:rPr>
                <w:sz w:val="18"/>
                <w:szCs w:val="18"/>
              </w:rPr>
              <w:t xml:space="preserve"> </w:t>
            </w:r>
            <w:r w:rsidRPr="007457D1">
              <w:rPr>
                <w:spacing w:val="-20"/>
                <w:sz w:val="18"/>
                <w:szCs w:val="18"/>
              </w:rPr>
              <w:t>в улучшении жилищных</w:t>
            </w:r>
            <w:r w:rsidRPr="007457D1">
              <w:rPr>
                <w:sz w:val="18"/>
                <w:szCs w:val="18"/>
              </w:rPr>
              <w:t xml:space="preserve"> условий, о разделении </w:t>
            </w:r>
            <w:r w:rsidRPr="007457D1">
              <w:rPr>
                <w:spacing w:val="-12"/>
                <w:sz w:val="18"/>
                <w:szCs w:val="18"/>
              </w:rPr>
              <w:t>(объединении) очереди,</w:t>
            </w:r>
            <w:r w:rsidRPr="007457D1">
              <w:rPr>
                <w:sz w:val="18"/>
                <w:szCs w:val="18"/>
              </w:rPr>
              <w:t xml:space="preserve"> </w:t>
            </w:r>
            <w:r w:rsidR="004F7B24" w:rsidRPr="007457D1">
              <w:rPr>
                <w:sz w:val="18"/>
                <w:szCs w:val="18"/>
              </w:rPr>
              <w:br/>
            </w:r>
            <w:r w:rsidRPr="007457D1">
              <w:rPr>
                <w:sz w:val="18"/>
                <w:szCs w:val="18"/>
              </w:rPr>
              <w:t xml:space="preserve">о </w:t>
            </w:r>
            <w:r w:rsidRPr="007457D1">
              <w:rPr>
                <w:spacing w:val="-16"/>
                <w:sz w:val="18"/>
                <w:szCs w:val="18"/>
              </w:rPr>
              <w:t>переоформлении очереди</w:t>
            </w:r>
            <w:r w:rsidRPr="007457D1">
              <w:rPr>
                <w:sz w:val="18"/>
                <w:szCs w:val="18"/>
              </w:rPr>
              <w:t xml:space="preserve"> с гражданина на </w:t>
            </w:r>
            <w:r w:rsidRPr="007457D1">
              <w:rPr>
                <w:spacing w:val="-20"/>
                <w:sz w:val="18"/>
                <w:szCs w:val="18"/>
              </w:rPr>
              <w:t>совершеннолетнего члена его</w:t>
            </w:r>
            <w:r w:rsidRPr="007457D1">
              <w:rPr>
                <w:sz w:val="18"/>
                <w:szCs w:val="18"/>
              </w:rPr>
              <w:t xml:space="preserve"> семьи</w:t>
            </w:r>
          </w:p>
        </w:tc>
        <w:tc>
          <w:tcPr>
            <w:tcW w:w="4110" w:type="dxa"/>
            <w:shd w:val="clear" w:color="auto" w:fill="auto"/>
          </w:tcPr>
          <w:p w14:paraId="554682AD" w14:textId="77777777" w:rsidR="00CB16CD" w:rsidRPr="007457D1" w:rsidRDefault="00B441E8" w:rsidP="007457D1">
            <w:pPr>
              <w:tabs>
                <w:tab w:val="left" w:pos="4962"/>
                <w:tab w:val="left" w:pos="6521"/>
              </w:tabs>
              <w:jc w:val="both"/>
              <w:rPr>
                <w:bCs/>
                <w:sz w:val="18"/>
                <w:szCs w:val="18"/>
              </w:rPr>
            </w:pPr>
            <w:r w:rsidRPr="007457D1">
              <w:rPr>
                <w:bCs/>
                <w:sz w:val="18"/>
                <w:szCs w:val="18"/>
              </w:rPr>
              <w:t>з</w:t>
            </w:r>
            <w:r w:rsidR="00F46421" w:rsidRPr="007457D1">
              <w:rPr>
                <w:bCs/>
                <w:sz w:val="18"/>
                <w:szCs w:val="18"/>
              </w:rPr>
              <w:t xml:space="preserve">аявление, 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 документы, подтверждающие право на внеочередное или первоочередное предоставление жилого помещения, - в случае наличия такого права, сведения о доходе и имуществе каждого члена семьи - при принятии на учет нуждающихся в улучшении жилищных условий (восстановлении </w:t>
            </w:r>
            <w:r w:rsidR="00F46421" w:rsidRPr="007457D1">
              <w:rPr>
                <w:bCs/>
                <w:sz w:val="18"/>
                <w:szCs w:val="18"/>
              </w:rPr>
              <w:lastRenderedPageBreak/>
              <w:t>на учете) граждан, имеющих право на получение жилого помещения социального пользования в зависимости от их дохода и имущества, 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 согласие совершеннолетнего члена семьи, на которого производится переоформление очереди</w:t>
            </w:r>
          </w:p>
        </w:tc>
        <w:tc>
          <w:tcPr>
            <w:tcW w:w="2268" w:type="dxa"/>
            <w:shd w:val="clear" w:color="auto" w:fill="auto"/>
          </w:tcPr>
          <w:p w14:paraId="0D100DE1" w14:textId="77777777" w:rsidR="00CB16CD" w:rsidRPr="007457D1" w:rsidRDefault="002A4DE6" w:rsidP="007457D1">
            <w:pPr>
              <w:tabs>
                <w:tab w:val="left" w:pos="4962"/>
                <w:tab w:val="left" w:pos="6521"/>
              </w:tabs>
              <w:jc w:val="both"/>
              <w:rPr>
                <w:sz w:val="18"/>
                <w:szCs w:val="18"/>
              </w:rPr>
            </w:pPr>
            <w:r w:rsidRPr="007457D1">
              <w:rPr>
                <w:sz w:val="18"/>
                <w:szCs w:val="18"/>
              </w:rPr>
              <w:lastRenderedPageBreak/>
              <w:t>1 месяц со дня подачи заявления</w:t>
            </w:r>
          </w:p>
          <w:p w14:paraId="3BF11AD9" w14:textId="77777777" w:rsidR="007E5786" w:rsidRPr="007457D1" w:rsidRDefault="007E5786" w:rsidP="007457D1">
            <w:pPr>
              <w:tabs>
                <w:tab w:val="left" w:pos="4962"/>
                <w:tab w:val="left" w:pos="6521"/>
              </w:tabs>
              <w:jc w:val="both"/>
              <w:rPr>
                <w:sz w:val="18"/>
                <w:szCs w:val="18"/>
              </w:rPr>
            </w:pPr>
          </w:p>
          <w:p w14:paraId="2B9FD3D2" w14:textId="77777777" w:rsidR="00CB16CD" w:rsidRPr="007457D1" w:rsidRDefault="002A4DE6" w:rsidP="007457D1">
            <w:pPr>
              <w:tabs>
                <w:tab w:val="left" w:pos="4962"/>
                <w:tab w:val="left" w:pos="6521"/>
              </w:tabs>
              <w:jc w:val="both"/>
              <w:rPr>
                <w:bCs/>
                <w:sz w:val="18"/>
                <w:szCs w:val="18"/>
              </w:rPr>
            </w:pPr>
            <w:r w:rsidRPr="007457D1">
              <w:rPr>
                <w:sz w:val="18"/>
                <w:szCs w:val="18"/>
              </w:rPr>
              <w:t>бесплатно</w:t>
            </w:r>
          </w:p>
        </w:tc>
        <w:tc>
          <w:tcPr>
            <w:tcW w:w="1843" w:type="dxa"/>
            <w:shd w:val="clear" w:color="auto" w:fill="auto"/>
          </w:tcPr>
          <w:p w14:paraId="2D8DE2BA" w14:textId="77777777" w:rsidR="00CB16CD" w:rsidRPr="007457D1" w:rsidRDefault="0075265B" w:rsidP="007457D1">
            <w:pPr>
              <w:rPr>
                <w:sz w:val="18"/>
                <w:szCs w:val="18"/>
              </w:rPr>
            </w:pPr>
            <w:r w:rsidRPr="007457D1">
              <w:rPr>
                <w:sz w:val="18"/>
                <w:szCs w:val="18"/>
              </w:rPr>
              <w:t>бессрочно</w:t>
            </w:r>
          </w:p>
        </w:tc>
        <w:tc>
          <w:tcPr>
            <w:tcW w:w="2977" w:type="dxa"/>
            <w:shd w:val="clear" w:color="auto" w:fill="auto"/>
          </w:tcPr>
          <w:p w14:paraId="373FBF54" w14:textId="77777777" w:rsidR="00E06B96" w:rsidRPr="007457D1" w:rsidRDefault="00DD7A49" w:rsidP="007457D1">
            <w:pPr>
              <w:tabs>
                <w:tab w:val="left" w:pos="4962"/>
                <w:tab w:val="left" w:pos="6521"/>
              </w:tabs>
              <w:spacing w:after="120"/>
              <w:jc w:val="both"/>
              <w:rPr>
                <w:bCs/>
                <w:sz w:val="18"/>
                <w:szCs w:val="18"/>
              </w:rPr>
            </w:pPr>
            <w:r w:rsidRPr="007457D1">
              <w:rPr>
                <w:bCs/>
                <w:sz w:val="18"/>
                <w:szCs w:val="18"/>
              </w:rPr>
              <w:t>Потопаев А.В.</w:t>
            </w:r>
            <w:r w:rsidR="00BD31B9" w:rsidRPr="007457D1">
              <w:rPr>
                <w:bCs/>
                <w:sz w:val="18"/>
                <w:szCs w:val="18"/>
              </w:rPr>
              <w:t xml:space="preserve"> – главный специалист отдела организационно-правовой работы финансово-экономического управления главного управления финансов и тыла, 3-й Короткий пер.</w:t>
            </w:r>
            <w:r w:rsidR="00C85EE3" w:rsidRPr="007457D1">
              <w:rPr>
                <w:bCs/>
                <w:sz w:val="18"/>
                <w:szCs w:val="18"/>
              </w:rPr>
              <w:t>,</w:t>
            </w:r>
            <w:r w:rsidR="00477FE7" w:rsidRPr="007457D1">
              <w:rPr>
                <w:bCs/>
                <w:sz w:val="18"/>
                <w:szCs w:val="18"/>
              </w:rPr>
              <w:t> </w:t>
            </w:r>
            <w:r w:rsidR="00BD31B9" w:rsidRPr="007457D1">
              <w:rPr>
                <w:bCs/>
                <w:sz w:val="18"/>
                <w:szCs w:val="18"/>
              </w:rPr>
              <w:t>5, каб.</w:t>
            </w:r>
            <w:r w:rsidR="00477FE7" w:rsidRPr="007457D1">
              <w:rPr>
                <w:bCs/>
                <w:sz w:val="18"/>
                <w:szCs w:val="18"/>
              </w:rPr>
              <w:t> </w:t>
            </w:r>
            <w:r w:rsidR="00BD31B9" w:rsidRPr="007457D1">
              <w:rPr>
                <w:bCs/>
                <w:sz w:val="18"/>
                <w:szCs w:val="18"/>
              </w:rPr>
              <w:t>2</w:t>
            </w:r>
            <w:r w:rsidR="009B249C" w:rsidRPr="007457D1">
              <w:rPr>
                <w:bCs/>
                <w:sz w:val="18"/>
                <w:szCs w:val="18"/>
              </w:rPr>
              <w:t>2</w:t>
            </w:r>
            <w:r w:rsidR="00BD31B9" w:rsidRPr="007457D1">
              <w:rPr>
                <w:bCs/>
                <w:sz w:val="18"/>
                <w:szCs w:val="18"/>
              </w:rPr>
              <w:t>7, тел.</w:t>
            </w:r>
            <w:r w:rsidR="00477FE7" w:rsidRPr="007457D1">
              <w:rPr>
                <w:bCs/>
                <w:sz w:val="18"/>
                <w:szCs w:val="18"/>
              </w:rPr>
              <w:t> </w:t>
            </w:r>
            <w:r w:rsidR="00BD31B9" w:rsidRPr="007457D1">
              <w:rPr>
                <w:bCs/>
                <w:sz w:val="18"/>
                <w:szCs w:val="18"/>
              </w:rPr>
              <w:t>308 68 3</w:t>
            </w:r>
            <w:r w:rsidR="000627E4" w:rsidRPr="007457D1">
              <w:rPr>
                <w:bCs/>
                <w:sz w:val="18"/>
                <w:szCs w:val="18"/>
              </w:rPr>
              <w:t>6</w:t>
            </w:r>
          </w:p>
          <w:p w14:paraId="239BD77A" w14:textId="77777777" w:rsidR="003076F5" w:rsidRPr="007457D1" w:rsidRDefault="00DD7A49" w:rsidP="007457D1">
            <w:pPr>
              <w:tabs>
                <w:tab w:val="left" w:pos="4962"/>
                <w:tab w:val="left" w:pos="6521"/>
              </w:tabs>
              <w:spacing w:after="120"/>
              <w:jc w:val="both"/>
              <w:rPr>
                <w:bCs/>
                <w:sz w:val="18"/>
                <w:szCs w:val="18"/>
              </w:rPr>
            </w:pPr>
            <w:r w:rsidRPr="007457D1">
              <w:rPr>
                <w:bCs/>
                <w:sz w:val="18"/>
                <w:szCs w:val="18"/>
              </w:rPr>
              <w:t xml:space="preserve">Глотова </w:t>
            </w:r>
            <w:r w:rsidR="00661731" w:rsidRPr="007457D1">
              <w:rPr>
                <w:bCs/>
                <w:sz w:val="18"/>
                <w:szCs w:val="18"/>
              </w:rPr>
              <w:t>О.</w:t>
            </w:r>
            <w:r w:rsidRPr="007457D1">
              <w:rPr>
                <w:bCs/>
                <w:sz w:val="18"/>
                <w:szCs w:val="18"/>
              </w:rPr>
              <w:t>М</w:t>
            </w:r>
            <w:r w:rsidR="00661731" w:rsidRPr="007457D1">
              <w:rPr>
                <w:bCs/>
                <w:sz w:val="18"/>
                <w:szCs w:val="18"/>
              </w:rPr>
              <w:t>.</w:t>
            </w:r>
            <w:r w:rsidR="00BD31B9" w:rsidRPr="007457D1">
              <w:rPr>
                <w:bCs/>
                <w:sz w:val="18"/>
                <w:szCs w:val="18"/>
              </w:rPr>
              <w:t xml:space="preserve"> – главный специалист отдела организационно-правовой работы финансово-экономического управления главного управления финансов и тыла, 3-й Ко</w:t>
            </w:r>
            <w:r w:rsidR="00012818" w:rsidRPr="007457D1">
              <w:rPr>
                <w:bCs/>
                <w:sz w:val="18"/>
                <w:szCs w:val="18"/>
              </w:rPr>
              <w:t>роткий пер.</w:t>
            </w:r>
            <w:r w:rsidR="00C85EE3" w:rsidRPr="007457D1">
              <w:rPr>
                <w:bCs/>
                <w:sz w:val="18"/>
                <w:szCs w:val="18"/>
              </w:rPr>
              <w:t>,</w:t>
            </w:r>
            <w:r w:rsidR="00477FE7" w:rsidRPr="007457D1">
              <w:rPr>
                <w:bCs/>
                <w:sz w:val="18"/>
                <w:szCs w:val="18"/>
              </w:rPr>
              <w:t> </w:t>
            </w:r>
            <w:r w:rsidR="00012818" w:rsidRPr="007457D1">
              <w:rPr>
                <w:bCs/>
                <w:sz w:val="18"/>
                <w:szCs w:val="18"/>
              </w:rPr>
              <w:t>5,</w:t>
            </w:r>
            <w:r w:rsidRPr="007457D1">
              <w:rPr>
                <w:bCs/>
                <w:sz w:val="18"/>
                <w:szCs w:val="18"/>
              </w:rPr>
              <w:t xml:space="preserve"> </w:t>
            </w:r>
            <w:r w:rsidR="00012818" w:rsidRPr="007457D1">
              <w:rPr>
                <w:bCs/>
                <w:sz w:val="18"/>
                <w:szCs w:val="18"/>
              </w:rPr>
              <w:t>к</w:t>
            </w:r>
            <w:r w:rsidR="00BD31B9" w:rsidRPr="007457D1">
              <w:rPr>
                <w:bCs/>
                <w:sz w:val="18"/>
                <w:szCs w:val="18"/>
              </w:rPr>
              <w:t>аб.</w:t>
            </w:r>
            <w:r w:rsidR="00477FE7" w:rsidRPr="007457D1">
              <w:rPr>
                <w:bCs/>
                <w:sz w:val="18"/>
                <w:szCs w:val="18"/>
              </w:rPr>
              <w:t> </w:t>
            </w:r>
            <w:r w:rsidR="000627E4" w:rsidRPr="007457D1">
              <w:rPr>
                <w:bCs/>
                <w:sz w:val="18"/>
                <w:szCs w:val="18"/>
              </w:rPr>
              <w:t>227</w:t>
            </w:r>
            <w:r w:rsidR="00BD31B9" w:rsidRPr="007457D1">
              <w:rPr>
                <w:bCs/>
                <w:sz w:val="18"/>
                <w:szCs w:val="18"/>
              </w:rPr>
              <w:t>,</w:t>
            </w:r>
            <w:r w:rsidRPr="007457D1">
              <w:rPr>
                <w:bCs/>
                <w:sz w:val="18"/>
                <w:szCs w:val="18"/>
              </w:rPr>
              <w:t xml:space="preserve"> </w:t>
            </w:r>
            <w:r w:rsidR="00477FE7" w:rsidRPr="007457D1">
              <w:rPr>
                <w:bCs/>
                <w:sz w:val="18"/>
                <w:szCs w:val="18"/>
              </w:rPr>
              <w:t>тел. </w:t>
            </w:r>
            <w:r w:rsidR="00BD31B9" w:rsidRPr="007457D1">
              <w:rPr>
                <w:bCs/>
                <w:sz w:val="18"/>
                <w:szCs w:val="18"/>
              </w:rPr>
              <w:t xml:space="preserve">308 68 </w:t>
            </w:r>
            <w:r w:rsidR="005B54A1" w:rsidRPr="007457D1">
              <w:rPr>
                <w:bCs/>
                <w:sz w:val="18"/>
                <w:szCs w:val="18"/>
              </w:rPr>
              <w:t>04</w:t>
            </w:r>
          </w:p>
          <w:p w14:paraId="2CA6349E" w14:textId="77777777" w:rsidR="00CB16CD" w:rsidRPr="007457D1" w:rsidRDefault="00E06B96" w:rsidP="007457D1">
            <w:pPr>
              <w:tabs>
                <w:tab w:val="left" w:pos="4962"/>
                <w:tab w:val="left" w:pos="6521"/>
              </w:tabs>
              <w:jc w:val="both"/>
              <w:rPr>
                <w:bCs/>
                <w:sz w:val="18"/>
                <w:szCs w:val="18"/>
              </w:rPr>
            </w:pPr>
            <w:r w:rsidRPr="007457D1">
              <w:rPr>
                <w:bCs/>
                <w:sz w:val="18"/>
                <w:szCs w:val="18"/>
              </w:rPr>
              <w:t xml:space="preserve">Время приема </w:t>
            </w:r>
            <w:r w:rsidR="00124C85" w:rsidRPr="007457D1">
              <w:rPr>
                <w:bCs/>
                <w:sz w:val="18"/>
                <w:szCs w:val="18"/>
              </w:rPr>
              <w:t xml:space="preserve">– </w:t>
            </w:r>
            <w:r w:rsidRPr="007457D1">
              <w:rPr>
                <w:bCs/>
                <w:sz w:val="18"/>
                <w:szCs w:val="18"/>
              </w:rPr>
              <w:t>рабочие дни с</w:t>
            </w:r>
            <w:r w:rsidR="00875E6B" w:rsidRPr="007457D1">
              <w:rPr>
                <w:bCs/>
                <w:sz w:val="18"/>
                <w:szCs w:val="18"/>
              </w:rPr>
              <w:t xml:space="preserve"> </w:t>
            </w:r>
            <w:r w:rsidRPr="007457D1">
              <w:rPr>
                <w:bCs/>
                <w:sz w:val="18"/>
                <w:szCs w:val="18"/>
              </w:rPr>
              <w:t>9.00 до 13.</w:t>
            </w:r>
            <w:r w:rsidR="00661731" w:rsidRPr="007457D1">
              <w:rPr>
                <w:bCs/>
                <w:sz w:val="18"/>
                <w:szCs w:val="18"/>
              </w:rPr>
              <w:t>0</w:t>
            </w:r>
            <w:r w:rsidR="0092483B" w:rsidRPr="007457D1">
              <w:rPr>
                <w:bCs/>
                <w:sz w:val="18"/>
                <w:szCs w:val="18"/>
              </w:rPr>
              <w:t>0</w:t>
            </w:r>
            <w:r w:rsidRPr="007457D1">
              <w:rPr>
                <w:bCs/>
                <w:sz w:val="18"/>
                <w:szCs w:val="18"/>
              </w:rPr>
              <w:t>, с 14.00 до 18.00</w:t>
            </w:r>
          </w:p>
        </w:tc>
      </w:tr>
      <w:tr w:rsidR="0056137E" w:rsidRPr="007457D1" w14:paraId="363D321C" w14:textId="77777777" w:rsidTr="00705AF3">
        <w:tc>
          <w:tcPr>
            <w:tcW w:w="1951" w:type="dxa"/>
            <w:shd w:val="clear" w:color="auto" w:fill="auto"/>
          </w:tcPr>
          <w:p w14:paraId="72BDAF87" w14:textId="77777777" w:rsidR="0056137E" w:rsidRPr="007457D1" w:rsidRDefault="0056137E" w:rsidP="007457D1">
            <w:pPr>
              <w:rPr>
                <w:sz w:val="18"/>
                <w:szCs w:val="18"/>
              </w:rPr>
            </w:pPr>
            <w:r w:rsidRPr="007457D1">
              <w:rPr>
                <w:sz w:val="18"/>
                <w:szCs w:val="18"/>
              </w:rPr>
              <w:t>1.1.7</w:t>
            </w:r>
          </w:p>
        </w:tc>
        <w:tc>
          <w:tcPr>
            <w:tcW w:w="1985" w:type="dxa"/>
            <w:shd w:val="clear" w:color="auto" w:fill="auto"/>
          </w:tcPr>
          <w:p w14:paraId="7203BE5C" w14:textId="77777777" w:rsidR="0056137E" w:rsidRPr="007457D1" w:rsidRDefault="00134591" w:rsidP="007457D1">
            <w:pPr>
              <w:tabs>
                <w:tab w:val="left" w:pos="4962"/>
                <w:tab w:val="left" w:pos="6521"/>
              </w:tabs>
              <w:rPr>
                <w:bCs/>
                <w:sz w:val="18"/>
                <w:szCs w:val="18"/>
              </w:rPr>
            </w:pPr>
            <w:r w:rsidRPr="007457D1">
              <w:rPr>
                <w:bCs/>
                <w:sz w:val="18"/>
                <w:szCs w:val="18"/>
              </w:rPr>
              <w:t xml:space="preserve">Принятие решения </w:t>
            </w:r>
            <w:r w:rsidR="0056137E" w:rsidRPr="007457D1">
              <w:rPr>
                <w:sz w:val="18"/>
                <w:szCs w:val="18"/>
              </w:rPr>
              <w:t>о снятии граждан с учета нуждающихся в улучшении жилищных условий</w:t>
            </w:r>
          </w:p>
        </w:tc>
        <w:tc>
          <w:tcPr>
            <w:tcW w:w="4110" w:type="dxa"/>
            <w:shd w:val="clear" w:color="auto" w:fill="auto"/>
          </w:tcPr>
          <w:p w14:paraId="14AAB40E" w14:textId="77777777" w:rsidR="0056137E" w:rsidRPr="007457D1" w:rsidRDefault="00B441E8" w:rsidP="007457D1">
            <w:pPr>
              <w:tabs>
                <w:tab w:val="left" w:pos="4962"/>
                <w:tab w:val="left" w:pos="6521"/>
              </w:tabs>
              <w:jc w:val="both"/>
              <w:rPr>
                <w:bCs/>
                <w:sz w:val="18"/>
                <w:szCs w:val="18"/>
              </w:rPr>
            </w:pPr>
            <w:r w:rsidRPr="007457D1">
              <w:rPr>
                <w:sz w:val="18"/>
                <w:szCs w:val="18"/>
              </w:rPr>
              <w:t>з</w:t>
            </w:r>
            <w:r w:rsidR="008D2D13" w:rsidRPr="007457D1">
              <w:rPr>
                <w:sz w:val="18"/>
                <w:szCs w:val="18"/>
              </w:rPr>
              <w:t>аявление, подписанное гражданином и совершеннолетними членами его семьи, совместно состоящими на учете нуждающихся в улучшении жилищных условий, паспорта или иные документы, удостоверяющие личность всех совершеннолетних граждан</w:t>
            </w:r>
          </w:p>
        </w:tc>
        <w:tc>
          <w:tcPr>
            <w:tcW w:w="2268" w:type="dxa"/>
            <w:shd w:val="clear" w:color="auto" w:fill="auto"/>
          </w:tcPr>
          <w:p w14:paraId="73CA2E76" w14:textId="77777777" w:rsidR="0056137E" w:rsidRPr="007457D1" w:rsidRDefault="0056137E" w:rsidP="007457D1">
            <w:pPr>
              <w:tabs>
                <w:tab w:val="left" w:pos="4962"/>
                <w:tab w:val="left" w:pos="6521"/>
              </w:tabs>
              <w:rPr>
                <w:sz w:val="18"/>
                <w:szCs w:val="18"/>
              </w:rPr>
            </w:pPr>
            <w:r w:rsidRPr="007457D1">
              <w:rPr>
                <w:sz w:val="18"/>
                <w:szCs w:val="18"/>
              </w:rPr>
              <w:t>15 дней со дня подачи заявления</w:t>
            </w:r>
          </w:p>
          <w:p w14:paraId="2E65599B" w14:textId="77777777" w:rsidR="007E5786" w:rsidRPr="007457D1" w:rsidRDefault="007E5786" w:rsidP="007457D1">
            <w:pPr>
              <w:tabs>
                <w:tab w:val="left" w:pos="4962"/>
                <w:tab w:val="left" w:pos="6521"/>
              </w:tabs>
              <w:rPr>
                <w:sz w:val="18"/>
                <w:szCs w:val="18"/>
              </w:rPr>
            </w:pPr>
          </w:p>
          <w:p w14:paraId="012B6927" w14:textId="77777777" w:rsidR="0056137E" w:rsidRPr="007457D1" w:rsidRDefault="0056137E" w:rsidP="007457D1">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796DA879" w14:textId="77777777" w:rsidR="0056137E" w:rsidRPr="007457D1" w:rsidRDefault="0056137E" w:rsidP="007457D1">
            <w:pPr>
              <w:rPr>
                <w:sz w:val="18"/>
                <w:szCs w:val="18"/>
              </w:rPr>
            </w:pPr>
            <w:r w:rsidRPr="007457D1">
              <w:rPr>
                <w:sz w:val="18"/>
                <w:szCs w:val="18"/>
              </w:rPr>
              <w:t>бессрочно</w:t>
            </w:r>
          </w:p>
        </w:tc>
        <w:tc>
          <w:tcPr>
            <w:tcW w:w="2977" w:type="dxa"/>
            <w:shd w:val="clear" w:color="auto" w:fill="auto"/>
          </w:tcPr>
          <w:p w14:paraId="7EE529B5" w14:textId="77777777" w:rsidR="0056137E" w:rsidRPr="007457D1" w:rsidRDefault="00DD7A49" w:rsidP="007457D1">
            <w:pPr>
              <w:tabs>
                <w:tab w:val="left" w:pos="4962"/>
                <w:tab w:val="left" w:pos="6521"/>
              </w:tabs>
              <w:spacing w:after="120"/>
              <w:jc w:val="both"/>
              <w:rPr>
                <w:bCs/>
                <w:sz w:val="18"/>
                <w:szCs w:val="18"/>
              </w:rPr>
            </w:pPr>
            <w:r w:rsidRPr="007457D1">
              <w:rPr>
                <w:bCs/>
                <w:sz w:val="18"/>
                <w:szCs w:val="18"/>
              </w:rPr>
              <w:t>Потопаев А.В.</w:t>
            </w:r>
            <w:r w:rsidR="0056137E" w:rsidRPr="007457D1">
              <w:rPr>
                <w:bCs/>
                <w:sz w:val="18"/>
                <w:szCs w:val="18"/>
              </w:rPr>
              <w:t xml:space="preserve"> – главный специалист отдела организационно-правовой работы финансово-</w:t>
            </w:r>
            <w:r w:rsidR="0056137E" w:rsidRPr="007457D1">
              <w:rPr>
                <w:bCs/>
                <w:spacing w:val="-8"/>
                <w:sz w:val="18"/>
                <w:szCs w:val="18"/>
              </w:rPr>
              <w:t>экономического управления главного</w:t>
            </w:r>
            <w:r w:rsidR="0056137E" w:rsidRPr="007457D1">
              <w:rPr>
                <w:bCs/>
                <w:sz w:val="18"/>
                <w:szCs w:val="18"/>
              </w:rPr>
              <w:t xml:space="preserve"> управления финансов и тыла, 3-й </w:t>
            </w:r>
            <w:r w:rsidR="0056137E" w:rsidRPr="007457D1">
              <w:rPr>
                <w:bCs/>
                <w:spacing w:val="-8"/>
                <w:sz w:val="18"/>
                <w:szCs w:val="18"/>
              </w:rPr>
              <w:t>Короткий пер.</w:t>
            </w:r>
            <w:r w:rsidR="00C85EE3" w:rsidRPr="007457D1">
              <w:rPr>
                <w:bCs/>
                <w:spacing w:val="-8"/>
                <w:sz w:val="18"/>
                <w:szCs w:val="18"/>
              </w:rPr>
              <w:t>,</w:t>
            </w:r>
            <w:r w:rsidR="0056137E" w:rsidRPr="007457D1">
              <w:rPr>
                <w:bCs/>
                <w:spacing w:val="-8"/>
                <w:sz w:val="18"/>
                <w:szCs w:val="18"/>
              </w:rPr>
              <w:t> 5, каб. 2</w:t>
            </w:r>
            <w:r w:rsidR="000627E4" w:rsidRPr="007457D1">
              <w:rPr>
                <w:bCs/>
                <w:spacing w:val="-8"/>
                <w:sz w:val="18"/>
                <w:szCs w:val="18"/>
              </w:rPr>
              <w:t>27</w:t>
            </w:r>
            <w:r w:rsidR="0056137E" w:rsidRPr="007457D1">
              <w:rPr>
                <w:bCs/>
                <w:spacing w:val="-8"/>
                <w:sz w:val="18"/>
                <w:szCs w:val="18"/>
              </w:rPr>
              <w:t>, тел. 308 68 3</w:t>
            </w:r>
            <w:r w:rsidR="000627E4" w:rsidRPr="007457D1">
              <w:rPr>
                <w:bCs/>
                <w:spacing w:val="-8"/>
                <w:sz w:val="18"/>
                <w:szCs w:val="18"/>
              </w:rPr>
              <w:t>6</w:t>
            </w:r>
          </w:p>
          <w:p w14:paraId="387E04F5" w14:textId="77777777" w:rsidR="003076F5" w:rsidRPr="007457D1" w:rsidRDefault="00D517B4" w:rsidP="007457D1">
            <w:pPr>
              <w:tabs>
                <w:tab w:val="left" w:pos="4962"/>
                <w:tab w:val="left" w:pos="6521"/>
              </w:tabs>
              <w:spacing w:after="120"/>
              <w:jc w:val="both"/>
              <w:rPr>
                <w:bCs/>
                <w:sz w:val="18"/>
                <w:szCs w:val="18"/>
              </w:rPr>
            </w:pPr>
            <w:r w:rsidRPr="007457D1">
              <w:rPr>
                <w:bCs/>
                <w:sz w:val="18"/>
                <w:szCs w:val="18"/>
              </w:rPr>
              <w:t>Глотова О.М.</w:t>
            </w:r>
            <w:r w:rsidR="0056137E" w:rsidRPr="007457D1">
              <w:rPr>
                <w:bCs/>
                <w:sz w:val="18"/>
                <w:szCs w:val="18"/>
              </w:rPr>
              <w:t xml:space="preserve"> – главный специалист отдела организационно-правовой работы финансово-экономического управления главного управления финансов и тыла, 3-й Короткий пер.</w:t>
            </w:r>
            <w:r w:rsidR="00C85EE3" w:rsidRPr="007457D1">
              <w:rPr>
                <w:bCs/>
                <w:sz w:val="18"/>
                <w:szCs w:val="18"/>
              </w:rPr>
              <w:t>,</w:t>
            </w:r>
            <w:r w:rsidR="0056137E" w:rsidRPr="007457D1">
              <w:rPr>
                <w:bCs/>
                <w:sz w:val="18"/>
                <w:szCs w:val="18"/>
              </w:rPr>
              <w:t> 5,</w:t>
            </w:r>
            <w:r w:rsidR="005B54A1" w:rsidRPr="007457D1">
              <w:rPr>
                <w:bCs/>
                <w:sz w:val="18"/>
                <w:szCs w:val="18"/>
              </w:rPr>
              <w:t xml:space="preserve"> каб. </w:t>
            </w:r>
            <w:r w:rsidR="000627E4" w:rsidRPr="007457D1">
              <w:rPr>
                <w:bCs/>
                <w:sz w:val="18"/>
                <w:szCs w:val="18"/>
              </w:rPr>
              <w:t>227</w:t>
            </w:r>
            <w:r w:rsidR="005B54A1" w:rsidRPr="007457D1">
              <w:rPr>
                <w:bCs/>
                <w:sz w:val="18"/>
                <w:szCs w:val="18"/>
              </w:rPr>
              <w:t>, тел. 308 68 04</w:t>
            </w:r>
          </w:p>
          <w:p w14:paraId="5590FCC0" w14:textId="77777777" w:rsidR="0056137E" w:rsidRPr="007457D1" w:rsidRDefault="0056137E" w:rsidP="007457D1">
            <w:pPr>
              <w:tabs>
                <w:tab w:val="left" w:pos="4962"/>
                <w:tab w:val="left" w:pos="6521"/>
              </w:tabs>
              <w:jc w:val="both"/>
              <w:rPr>
                <w:bCs/>
                <w:sz w:val="18"/>
                <w:szCs w:val="18"/>
              </w:rPr>
            </w:pPr>
            <w:r w:rsidRPr="007457D1">
              <w:rPr>
                <w:bCs/>
                <w:sz w:val="18"/>
                <w:szCs w:val="18"/>
              </w:rPr>
              <w:t xml:space="preserve">Время приема </w:t>
            </w:r>
            <w:r w:rsidR="00124C85" w:rsidRPr="007457D1">
              <w:rPr>
                <w:bCs/>
                <w:sz w:val="18"/>
                <w:szCs w:val="18"/>
              </w:rPr>
              <w:t xml:space="preserve">– </w:t>
            </w:r>
            <w:r w:rsidRPr="007457D1">
              <w:rPr>
                <w:bCs/>
                <w:sz w:val="18"/>
                <w:szCs w:val="18"/>
              </w:rPr>
              <w:t>рабочие дни с 9.00 до 13.00, с 14.00 до 18.00</w:t>
            </w:r>
          </w:p>
        </w:tc>
      </w:tr>
      <w:tr w:rsidR="0056137E" w:rsidRPr="007457D1" w14:paraId="065D6B2D" w14:textId="77777777" w:rsidTr="00705AF3">
        <w:tc>
          <w:tcPr>
            <w:tcW w:w="1951" w:type="dxa"/>
            <w:shd w:val="clear" w:color="auto" w:fill="auto"/>
          </w:tcPr>
          <w:p w14:paraId="64B82646" w14:textId="77777777" w:rsidR="0056137E" w:rsidRPr="007457D1" w:rsidRDefault="0056137E" w:rsidP="007457D1">
            <w:pPr>
              <w:rPr>
                <w:sz w:val="18"/>
                <w:szCs w:val="18"/>
              </w:rPr>
            </w:pPr>
            <w:r w:rsidRPr="007457D1">
              <w:rPr>
                <w:sz w:val="18"/>
                <w:szCs w:val="18"/>
              </w:rPr>
              <w:t>1.1.13</w:t>
            </w:r>
          </w:p>
        </w:tc>
        <w:tc>
          <w:tcPr>
            <w:tcW w:w="1985" w:type="dxa"/>
            <w:shd w:val="clear" w:color="auto" w:fill="auto"/>
          </w:tcPr>
          <w:p w14:paraId="07A13DED" w14:textId="77777777" w:rsidR="0056137E" w:rsidRPr="007457D1" w:rsidRDefault="00134591" w:rsidP="007457D1">
            <w:pPr>
              <w:pStyle w:val="HTML"/>
              <w:rPr>
                <w:sz w:val="18"/>
                <w:szCs w:val="18"/>
              </w:rPr>
            </w:pPr>
            <w:r w:rsidRPr="007457D1">
              <w:rPr>
                <w:rFonts w:ascii="Times New Roman" w:hAnsi="Times New Roman"/>
                <w:bCs/>
                <w:sz w:val="18"/>
                <w:szCs w:val="18"/>
                <w:lang w:val="ru-RU" w:eastAsia="ru-RU"/>
              </w:rPr>
              <w:t xml:space="preserve">Принятие решения </w:t>
            </w:r>
            <w:r w:rsidR="0056137E" w:rsidRPr="007457D1">
              <w:rPr>
                <w:rFonts w:ascii="Times New Roman" w:hAnsi="Times New Roman"/>
                <w:sz w:val="18"/>
                <w:szCs w:val="18"/>
                <w:lang w:val="ru-RU" w:eastAsia="ru-RU"/>
              </w:rPr>
              <w:t>об изменении договора найма жилого помещения государственного жилищного фонда</w:t>
            </w:r>
            <w:r w:rsidR="008E73B7">
              <w:rPr>
                <w:rFonts w:ascii="Times New Roman" w:hAnsi="Times New Roman"/>
                <w:sz w:val="18"/>
                <w:szCs w:val="18"/>
                <w:lang w:val="ru-RU" w:eastAsia="ru-RU"/>
              </w:rPr>
              <w:t>:</w:t>
            </w:r>
          </w:p>
          <w:p w14:paraId="4FD14F30" w14:textId="77777777" w:rsidR="0056137E" w:rsidRPr="007457D1" w:rsidRDefault="0056137E" w:rsidP="007457D1">
            <w:pPr>
              <w:pStyle w:val="HTML"/>
              <w:rPr>
                <w:rFonts w:ascii="Times New Roman" w:hAnsi="Times New Roman"/>
                <w:sz w:val="18"/>
                <w:szCs w:val="18"/>
                <w:lang w:val="ru-RU" w:eastAsia="ru-RU"/>
              </w:rPr>
            </w:pPr>
            <w:r w:rsidRPr="007457D1">
              <w:rPr>
                <w:rFonts w:ascii="Times New Roman" w:hAnsi="Times New Roman"/>
                <w:sz w:val="18"/>
                <w:szCs w:val="18"/>
                <w:lang w:val="ru-RU" w:eastAsia="ru-RU"/>
              </w:rPr>
              <w:t>по требованию нанимателей, объединяющихся в одну семью</w:t>
            </w:r>
          </w:p>
          <w:p w14:paraId="2BD7D714" w14:textId="77777777" w:rsidR="0056137E" w:rsidRPr="007457D1" w:rsidRDefault="0056137E" w:rsidP="007457D1">
            <w:pPr>
              <w:tabs>
                <w:tab w:val="left" w:pos="4962"/>
                <w:tab w:val="left" w:pos="6521"/>
              </w:tabs>
              <w:rPr>
                <w:sz w:val="18"/>
                <w:szCs w:val="18"/>
              </w:rPr>
            </w:pPr>
          </w:p>
          <w:p w14:paraId="1262F0A9" w14:textId="77777777" w:rsidR="0056137E" w:rsidRPr="007457D1" w:rsidRDefault="0056137E" w:rsidP="007457D1">
            <w:pPr>
              <w:tabs>
                <w:tab w:val="left" w:pos="4962"/>
                <w:tab w:val="left" w:pos="6521"/>
              </w:tabs>
              <w:rPr>
                <w:sz w:val="18"/>
                <w:szCs w:val="18"/>
              </w:rPr>
            </w:pPr>
          </w:p>
          <w:p w14:paraId="78B7476D" w14:textId="77777777" w:rsidR="0056137E" w:rsidRPr="007457D1" w:rsidRDefault="0056137E" w:rsidP="007457D1">
            <w:pPr>
              <w:tabs>
                <w:tab w:val="left" w:pos="4962"/>
                <w:tab w:val="left" w:pos="6521"/>
              </w:tabs>
              <w:rPr>
                <w:sz w:val="18"/>
                <w:szCs w:val="18"/>
              </w:rPr>
            </w:pPr>
          </w:p>
          <w:p w14:paraId="2A3C1E1B" w14:textId="77777777" w:rsidR="0056137E" w:rsidRPr="007457D1" w:rsidRDefault="0056137E" w:rsidP="007457D1">
            <w:pPr>
              <w:tabs>
                <w:tab w:val="left" w:pos="4962"/>
                <w:tab w:val="left" w:pos="6521"/>
              </w:tabs>
              <w:rPr>
                <w:sz w:val="18"/>
                <w:szCs w:val="18"/>
              </w:rPr>
            </w:pPr>
          </w:p>
          <w:p w14:paraId="5F5BAEE0" w14:textId="77777777" w:rsidR="0056137E" w:rsidRPr="007457D1" w:rsidRDefault="0056137E" w:rsidP="007457D1">
            <w:pPr>
              <w:tabs>
                <w:tab w:val="left" w:pos="4962"/>
                <w:tab w:val="left" w:pos="6521"/>
              </w:tabs>
              <w:rPr>
                <w:sz w:val="18"/>
                <w:szCs w:val="18"/>
              </w:rPr>
            </w:pPr>
          </w:p>
          <w:p w14:paraId="5B50A2A3" w14:textId="77777777" w:rsidR="0070752B" w:rsidRPr="007457D1" w:rsidRDefault="0070752B" w:rsidP="007457D1">
            <w:pPr>
              <w:tabs>
                <w:tab w:val="left" w:pos="4962"/>
                <w:tab w:val="left" w:pos="6521"/>
              </w:tabs>
              <w:rPr>
                <w:sz w:val="18"/>
                <w:szCs w:val="18"/>
              </w:rPr>
            </w:pPr>
          </w:p>
          <w:p w14:paraId="3F7C2A32" w14:textId="77777777" w:rsidR="0070752B" w:rsidRPr="007457D1" w:rsidRDefault="0070752B" w:rsidP="007457D1">
            <w:pPr>
              <w:tabs>
                <w:tab w:val="left" w:pos="4962"/>
                <w:tab w:val="left" w:pos="6521"/>
              </w:tabs>
              <w:rPr>
                <w:sz w:val="18"/>
                <w:szCs w:val="18"/>
              </w:rPr>
            </w:pPr>
          </w:p>
          <w:p w14:paraId="196B97FC" w14:textId="77777777" w:rsidR="0070752B" w:rsidRPr="007457D1" w:rsidRDefault="0070752B" w:rsidP="007457D1">
            <w:pPr>
              <w:tabs>
                <w:tab w:val="left" w:pos="4962"/>
                <w:tab w:val="left" w:pos="6521"/>
              </w:tabs>
              <w:rPr>
                <w:sz w:val="18"/>
                <w:szCs w:val="18"/>
              </w:rPr>
            </w:pPr>
          </w:p>
          <w:p w14:paraId="4FB24D87" w14:textId="77777777" w:rsidR="0070752B" w:rsidRPr="007457D1" w:rsidRDefault="0070752B" w:rsidP="007457D1">
            <w:pPr>
              <w:tabs>
                <w:tab w:val="left" w:pos="4962"/>
                <w:tab w:val="left" w:pos="6521"/>
              </w:tabs>
              <w:rPr>
                <w:sz w:val="18"/>
                <w:szCs w:val="18"/>
              </w:rPr>
            </w:pPr>
          </w:p>
          <w:p w14:paraId="0655099D" w14:textId="77777777" w:rsidR="0056137E" w:rsidRPr="007457D1" w:rsidRDefault="0056137E" w:rsidP="007457D1">
            <w:pPr>
              <w:tabs>
                <w:tab w:val="left" w:pos="4962"/>
                <w:tab w:val="left" w:pos="6521"/>
              </w:tabs>
              <w:rPr>
                <w:sz w:val="18"/>
                <w:szCs w:val="18"/>
              </w:rPr>
            </w:pPr>
            <w:r w:rsidRPr="007457D1">
              <w:rPr>
                <w:sz w:val="18"/>
                <w:szCs w:val="18"/>
              </w:rPr>
              <w:t>вследствие признания нанимателем другого члена семьи</w:t>
            </w:r>
          </w:p>
          <w:p w14:paraId="075E9026" w14:textId="77777777" w:rsidR="0056137E" w:rsidRPr="007457D1" w:rsidRDefault="0056137E" w:rsidP="007457D1">
            <w:pPr>
              <w:tabs>
                <w:tab w:val="left" w:pos="4962"/>
                <w:tab w:val="left" w:pos="6521"/>
              </w:tabs>
              <w:rPr>
                <w:sz w:val="18"/>
                <w:szCs w:val="18"/>
              </w:rPr>
            </w:pPr>
          </w:p>
          <w:p w14:paraId="51CCB98D" w14:textId="77777777" w:rsidR="0056137E" w:rsidRPr="007457D1" w:rsidRDefault="0056137E" w:rsidP="007457D1">
            <w:pPr>
              <w:tabs>
                <w:tab w:val="left" w:pos="4962"/>
                <w:tab w:val="left" w:pos="6521"/>
              </w:tabs>
              <w:rPr>
                <w:sz w:val="18"/>
                <w:szCs w:val="18"/>
              </w:rPr>
            </w:pPr>
          </w:p>
          <w:p w14:paraId="35F73575" w14:textId="77777777" w:rsidR="0056137E" w:rsidRPr="007457D1" w:rsidRDefault="0056137E" w:rsidP="007457D1">
            <w:pPr>
              <w:tabs>
                <w:tab w:val="left" w:pos="4962"/>
                <w:tab w:val="left" w:pos="6521"/>
              </w:tabs>
              <w:rPr>
                <w:sz w:val="18"/>
                <w:szCs w:val="18"/>
              </w:rPr>
            </w:pPr>
          </w:p>
          <w:p w14:paraId="67CA9E2C" w14:textId="77777777" w:rsidR="0056137E" w:rsidRPr="007457D1" w:rsidRDefault="0056137E" w:rsidP="007457D1">
            <w:pPr>
              <w:tabs>
                <w:tab w:val="left" w:pos="4962"/>
                <w:tab w:val="left" w:pos="6521"/>
              </w:tabs>
              <w:rPr>
                <w:sz w:val="18"/>
                <w:szCs w:val="18"/>
              </w:rPr>
            </w:pPr>
          </w:p>
          <w:p w14:paraId="6322E190" w14:textId="77777777" w:rsidR="0056137E" w:rsidRPr="007457D1" w:rsidRDefault="0056137E" w:rsidP="007457D1">
            <w:pPr>
              <w:tabs>
                <w:tab w:val="left" w:pos="4962"/>
                <w:tab w:val="left" w:pos="6521"/>
              </w:tabs>
              <w:rPr>
                <w:sz w:val="18"/>
                <w:szCs w:val="18"/>
              </w:rPr>
            </w:pPr>
          </w:p>
          <w:p w14:paraId="4C343A83" w14:textId="77777777" w:rsidR="0056137E" w:rsidRPr="007457D1" w:rsidRDefault="0056137E" w:rsidP="007457D1">
            <w:pPr>
              <w:tabs>
                <w:tab w:val="left" w:pos="4962"/>
                <w:tab w:val="left" w:pos="6521"/>
              </w:tabs>
              <w:rPr>
                <w:sz w:val="18"/>
                <w:szCs w:val="18"/>
              </w:rPr>
            </w:pPr>
          </w:p>
          <w:p w14:paraId="0AB58E55" w14:textId="77777777" w:rsidR="0056137E" w:rsidRPr="007457D1" w:rsidRDefault="0056137E" w:rsidP="007457D1">
            <w:pPr>
              <w:tabs>
                <w:tab w:val="left" w:pos="4962"/>
                <w:tab w:val="left" w:pos="6521"/>
              </w:tabs>
              <w:rPr>
                <w:sz w:val="18"/>
                <w:szCs w:val="18"/>
              </w:rPr>
            </w:pPr>
          </w:p>
          <w:p w14:paraId="72220514" w14:textId="77777777" w:rsidR="0056137E" w:rsidRPr="007457D1" w:rsidRDefault="0056137E" w:rsidP="007457D1">
            <w:pPr>
              <w:tabs>
                <w:tab w:val="left" w:pos="4962"/>
                <w:tab w:val="left" w:pos="6521"/>
              </w:tabs>
              <w:rPr>
                <w:sz w:val="18"/>
                <w:szCs w:val="18"/>
              </w:rPr>
            </w:pPr>
          </w:p>
          <w:p w14:paraId="1E29C4EE" w14:textId="77777777" w:rsidR="0056137E" w:rsidRPr="007457D1" w:rsidRDefault="0056137E" w:rsidP="007457D1">
            <w:pPr>
              <w:tabs>
                <w:tab w:val="left" w:pos="4962"/>
                <w:tab w:val="left" w:pos="6521"/>
              </w:tabs>
              <w:rPr>
                <w:bCs/>
                <w:sz w:val="18"/>
                <w:szCs w:val="18"/>
              </w:rPr>
            </w:pPr>
          </w:p>
          <w:p w14:paraId="4374B142" w14:textId="77777777" w:rsidR="0056137E" w:rsidRPr="007457D1" w:rsidRDefault="0056137E" w:rsidP="007457D1">
            <w:pPr>
              <w:tabs>
                <w:tab w:val="left" w:pos="4962"/>
                <w:tab w:val="left" w:pos="6521"/>
              </w:tabs>
              <w:rPr>
                <w:bCs/>
                <w:sz w:val="18"/>
                <w:szCs w:val="18"/>
              </w:rPr>
            </w:pPr>
            <w:r w:rsidRPr="007457D1">
              <w:rPr>
                <w:sz w:val="18"/>
                <w:szCs w:val="18"/>
              </w:rPr>
              <w:t>по требованию члена семьи нанимателя</w:t>
            </w:r>
          </w:p>
        </w:tc>
        <w:tc>
          <w:tcPr>
            <w:tcW w:w="4110" w:type="dxa"/>
            <w:shd w:val="clear" w:color="auto" w:fill="auto"/>
          </w:tcPr>
          <w:p w14:paraId="6EC0FFCC" w14:textId="77777777" w:rsidR="0070752B" w:rsidRPr="007457D1" w:rsidRDefault="0070752B" w:rsidP="007457D1">
            <w:pPr>
              <w:tabs>
                <w:tab w:val="left" w:pos="4962"/>
                <w:tab w:val="left" w:pos="6521"/>
              </w:tabs>
              <w:jc w:val="both"/>
              <w:rPr>
                <w:sz w:val="18"/>
                <w:szCs w:val="18"/>
              </w:rPr>
            </w:pPr>
          </w:p>
          <w:p w14:paraId="7D22389B" w14:textId="77777777" w:rsidR="0070752B" w:rsidRPr="007457D1" w:rsidRDefault="0070752B" w:rsidP="007457D1">
            <w:pPr>
              <w:tabs>
                <w:tab w:val="left" w:pos="4962"/>
                <w:tab w:val="left" w:pos="6521"/>
              </w:tabs>
              <w:jc w:val="both"/>
              <w:rPr>
                <w:sz w:val="18"/>
                <w:szCs w:val="18"/>
              </w:rPr>
            </w:pPr>
          </w:p>
          <w:p w14:paraId="24E28A1F" w14:textId="77777777" w:rsidR="0070752B" w:rsidRPr="007457D1" w:rsidRDefault="0070752B" w:rsidP="007457D1">
            <w:pPr>
              <w:tabs>
                <w:tab w:val="left" w:pos="4962"/>
                <w:tab w:val="left" w:pos="6521"/>
              </w:tabs>
              <w:jc w:val="both"/>
              <w:rPr>
                <w:sz w:val="18"/>
                <w:szCs w:val="18"/>
              </w:rPr>
            </w:pPr>
          </w:p>
          <w:p w14:paraId="21D98BD3" w14:textId="77777777" w:rsidR="0070752B" w:rsidRPr="007457D1" w:rsidRDefault="0070752B" w:rsidP="007457D1">
            <w:pPr>
              <w:tabs>
                <w:tab w:val="left" w:pos="4962"/>
                <w:tab w:val="left" w:pos="6521"/>
              </w:tabs>
              <w:jc w:val="both"/>
              <w:rPr>
                <w:sz w:val="18"/>
                <w:szCs w:val="18"/>
              </w:rPr>
            </w:pPr>
          </w:p>
          <w:p w14:paraId="31D5D8D9" w14:textId="77777777" w:rsidR="0070752B" w:rsidRPr="007457D1" w:rsidRDefault="0070752B" w:rsidP="007457D1">
            <w:pPr>
              <w:tabs>
                <w:tab w:val="left" w:pos="4962"/>
                <w:tab w:val="left" w:pos="6521"/>
              </w:tabs>
              <w:jc w:val="both"/>
              <w:rPr>
                <w:sz w:val="18"/>
                <w:szCs w:val="18"/>
              </w:rPr>
            </w:pPr>
          </w:p>
          <w:p w14:paraId="73ECC356" w14:textId="77777777" w:rsidR="0070752B" w:rsidRPr="007457D1" w:rsidRDefault="0070752B" w:rsidP="007457D1">
            <w:pPr>
              <w:tabs>
                <w:tab w:val="left" w:pos="4962"/>
                <w:tab w:val="left" w:pos="6521"/>
              </w:tabs>
              <w:jc w:val="both"/>
              <w:rPr>
                <w:sz w:val="18"/>
                <w:szCs w:val="18"/>
              </w:rPr>
            </w:pPr>
          </w:p>
          <w:p w14:paraId="5D0EB785" w14:textId="77777777" w:rsidR="0070752B" w:rsidRPr="007457D1" w:rsidRDefault="0070752B" w:rsidP="007457D1">
            <w:pPr>
              <w:tabs>
                <w:tab w:val="left" w:pos="4962"/>
                <w:tab w:val="left" w:pos="6521"/>
              </w:tabs>
              <w:jc w:val="both"/>
              <w:rPr>
                <w:sz w:val="18"/>
                <w:szCs w:val="18"/>
              </w:rPr>
            </w:pPr>
            <w:r w:rsidRPr="007457D1">
              <w:rPr>
                <w:sz w:val="18"/>
                <w:szCs w:val="18"/>
              </w:rPr>
              <w:t>заявления нанимателей, объединяющихся в одну семью, паспорт или иной документ, удостоверяющий личность, письменное согласие совершеннолетних членов семьи, совместно проживающих с нанимателями, объединяющимися в одну семью, документы, подтверждающие степень родства (свидетельство о заключении брака, свидетельство о рождении)</w:t>
            </w:r>
          </w:p>
          <w:p w14:paraId="18A35E22" w14:textId="77777777" w:rsidR="0070752B" w:rsidRPr="007457D1" w:rsidRDefault="0070752B" w:rsidP="007457D1">
            <w:pPr>
              <w:tabs>
                <w:tab w:val="left" w:pos="4962"/>
                <w:tab w:val="left" w:pos="6521"/>
              </w:tabs>
              <w:jc w:val="both"/>
              <w:rPr>
                <w:sz w:val="18"/>
                <w:szCs w:val="18"/>
              </w:rPr>
            </w:pPr>
            <w:r w:rsidRPr="007457D1">
              <w:rPr>
                <w:sz w:val="18"/>
                <w:szCs w:val="18"/>
              </w:rPr>
              <w:lastRenderedPageBreak/>
              <w:t>документ, подтверждающий изменение фамилии или иных данных гражданина, - в случае их изменения</w:t>
            </w:r>
          </w:p>
          <w:p w14:paraId="4E5EF8A5" w14:textId="77777777" w:rsidR="0070752B" w:rsidRPr="007457D1" w:rsidRDefault="0070752B" w:rsidP="007457D1">
            <w:pPr>
              <w:tabs>
                <w:tab w:val="left" w:pos="4962"/>
                <w:tab w:val="left" w:pos="6521"/>
              </w:tabs>
              <w:jc w:val="both"/>
              <w:rPr>
                <w:sz w:val="18"/>
                <w:szCs w:val="18"/>
              </w:rPr>
            </w:pPr>
          </w:p>
          <w:p w14:paraId="2C75B7EC" w14:textId="77777777" w:rsidR="0070752B" w:rsidRPr="007457D1" w:rsidRDefault="0070752B" w:rsidP="007457D1">
            <w:pPr>
              <w:tabs>
                <w:tab w:val="left" w:pos="4962"/>
                <w:tab w:val="left" w:pos="6521"/>
              </w:tabs>
              <w:jc w:val="both"/>
              <w:rPr>
                <w:sz w:val="18"/>
                <w:szCs w:val="18"/>
              </w:rPr>
            </w:pPr>
            <w:r w:rsidRPr="007457D1">
              <w:rPr>
                <w:sz w:val="18"/>
                <w:szCs w:val="18"/>
              </w:rPr>
              <w:t>заявление совершеннолетнего члена семьи нанимателя, паспорт или иной документ, удостоверяющий личность, 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 документ, подтверждающий изменение фамилии или иных данных гражданина, - в случае их изменения</w:t>
            </w:r>
          </w:p>
          <w:p w14:paraId="3B1D9461" w14:textId="77777777" w:rsidR="0070752B" w:rsidRPr="007457D1" w:rsidRDefault="0070752B" w:rsidP="007457D1">
            <w:pPr>
              <w:tabs>
                <w:tab w:val="left" w:pos="4962"/>
                <w:tab w:val="left" w:pos="6521"/>
              </w:tabs>
              <w:jc w:val="both"/>
              <w:rPr>
                <w:sz w:val="18"/>
                <w:szCs w:val="18"/>
              </w:rPr>
            </w:pPr>
          </w:p>
          <w:p w14:paraId="78D21730" w14:textId="77777777" w:rsidR="001F79A1" w:rsidRPr="007457D1" w:rsidRDefault="0070752B" w:rsidP="007457D1">
            <w:pPr>
              <w:tabs>
                <w:tab w:val="left" w:pos="4962"/>
                <w:tab w:val="left" w:pos="6521"/>
              </w:tabs>
              <w:jc w:val="both"/>
              <w:rPr>
                <w:bCs/>
                <w:spacing w:val="-4"/>
                <w:sz w:val="18"/>
                <w:szCs w:val="18"/>
              </w:rPr>
            </w:pPr>
            <w:r w:rsidRPr="007457D1">
              <w:rPr>
                <w:sz w:val="18"/>
                <w:szCs w:val="18"/>
              </w:rPr>
              <w:t>заявление совершеннолетнего члена семьи нанимателя, паспорт или иной документ, удостоверяющий личность, письменное согласие проживающих совместно с ним других совершеннолетних членов семьи нанимателя, документ, подтверждающий приходящуюся на его долю общую площадь жилого помещения, либо соглашение о порядке пользования жилым помещением, документ, подтверждающий изменение фамилии или иных данных гражданина, - в случае их изменения</w:t>
            </w:r>
          </w:p>
        </w:tc>
        <w:tc>
          <w:tcPr>
            <w:tcW w:w="2268" w:type="dxa"/>
            <w:shd w:val="clear" w:color="auto" w:fill="auto"/>
          </w:tcPr>
          <w:p w14:paraId="2ED0975B" w14:textId="77777777" w:rsidR="0056137E" w:rsidRPr="007457D1" w:rsidRDefault="0056137E" w:rsidP="007457D1">
            <w:pPr>
              <w:tabs>
                <w:tab w:val="left" w:pos="4962"/>
                <w:tab w:val="left" w:pos="6521"/>
              </w:tabs>
              <w:rPr>
                <w:sz w:val="18"/>
                <w:szCs w:val="18"/>
              </w:rPr>
            </w:pPr>
            <w:r w:rsidRPr="007457D1">
              <w:rPr>
                <w:sz w:val="18"/>
                <w:szCs w:val="18"/>
              </w:rPr>
              <w:lastRenderedPageBreak/>
              <w:t>15 дней со дня подачи заявления, а в случае запроса документов и (или) сведений от других государственных органов, иных организаций</w:t>
            </w:r>
            <w:r w:rsidR="00F54CF5" w:rsidRPr="007457D1">
              <w:rPr>
                <w:sz w:val="18"/>
                <w:szCs w:val="18"/>
              </w:rPr>
              <w:t xml:space="preserve"> </w:t>
            </w:r>
            <w:r w:rsidRPr="007457D1">
              <w:rPr>
                <w:sz w:val="18"/>
                <w:szCs w:val="18"/>
              </w:rPr>
              <w:t>– 1 месяц</w:t>
            </w:r>
          </w:p>
          <w:p w14:paraId="134B4EE9" w14:textId="77777777" w:rsidR="007E5786" w:rsidRPr="007457D1" w:rsidRDefault="007E5786" w:rsidP="007457D1">
            <w:pPr>
              <w:tabs>
                <w:tab w:val="left" w:pos="4962"/>
                <w:tab w:val="left" w:pos="6521"/>
              </w:tabs>
              <w:rPr>
                <w:sz w:val="18"/>
                <w:szCs w:val="18"/>
              </w:rPr>
            </w:pPr>
          </w:p>
          <w:p w14:paraId="4B1EF3BF" w14:textId="77777777" w:rsidR="0056137E" w:rsidRPr="007457D1" w:rsidRDefault="0056137E" w:rsidP="007457D1">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7D79BB94" w14:textId="77777777" w:rsidR="0056137E" w:rsidRPr="007457D1" w:rsidRDefault="0056137E" w:rsidP="007457D1">
            <w:pPr>
              <w:rPr>
                <w:sz w:val="18"/>
                <w:szCs w:val="18"/>
              </w:rPr>
            </w:pPr>
            <w:r w:rsidRPr="007457D1">
              <w:rPr>
                <w:sz w:val="18"/>
                <w:szCs w:val="18"/>
              </w:rPr>
              <w:t>6 месяцев</w:t>
            </w:r>
          </w:p>
        </w:tc>
        <w:tc>
          <w:tcPr>
            <w:tcW w:w="2977" w:type="dxa"/>
            <w:shd w:val="clear" w:color="auto" w:fill="auto"/>
          </w:tcPr>
          <w:p w14:paraId="421E0AC3" w14:textId="77777777" w:rsidR="0056137E" w:rsidRPr="007457D1" w:rsidRDefault="00DD7A49" w:rsidP="007457D1">
            <w:pPr>
              <w:tabs>
                <w:tab w:val="left" w:pos="4962"/>
                <w:tab w:val="left" w:pos="6521"/>
              </w:tabs>
              <w:spacing w:after="120"/>
              <w:jc w:val="both"/>
              <w:rPr>
                <w:bCs/>
                <w:sz w:val="18"/>
                <w:szCs w:val="18"/>
              </w:rPr>
            </w:pPr>
            <w:r w:rsidRPr="007457D1">
              <w:rPr>
                <w:bCs/>
                <w:sz w:val="18"/>
                <w:szCs w:val="18"/>
              </w:rPr>
              <w:t>Потопаев А.В.</w:t>
            </w:r>
            <w:r w:rsidR="0056137E" w:rsidRPr="007457D1">
              <w:rPr>
                <w:bCs/>
                <w:sz w:val="18"/>
                <w:szCs w:val="18"/>
              </w:rPr>
              <w:t xml:space="preserve"> – главный специалист отдела организационно-правовой работы финансово-экономического управления главного управления финансов и тыла, 3-й Короткий пер.</w:t>
            </w:r>
            <w:r w:rsidR="00C85EE3" w:rsidRPr="007457D1">
              <w:rPr>
                <w:bCs/>
                <w:sz w:val="18"/>
                <w:szCs w:val="18"/>
              </w:rPr>
              <w:t>,</w:t>
            </w:r>
            <w:r w:rsidR="0056137E" w:rsidRPr="007457D1">
              <w:rPr>
                <w:bCs/>
                <w:sz w:val="18"/>
                <w:szCs w:val="18"/>
              </w:rPr>
              <w:t> 5, каб. 2</w:t>
            </w:r>
            <w:r w:rsidR="000627E4" w:rsidRPr="007457D1">
              <w:rPr>
                <w:bCs/>
                <w:sz w:val="18"/>
                <w:szCs w:val="18"/>
              </w:rPr>
              <w:t>2</w:t>
            </w:r>
            <w:r w:rsidR="0056137E" w:rsidRPr="007457D1">
              <w:rPr>
                <w:bCs/>
                <w:sz w:val="18"/>
                <w:szCs w:val="18"/>
              </w:rPr>
              <w:t>7, тел. 308 68 3</w:t>
            </w:r>
            <w:r w:rsidR="000627E4" w:rsidRPr="007457D1">
              <w:rPr>
                <w:bCs/>
                <w:sz w:val="18"/>
                <w:szCs w:val="18"/>
              </w:rPr>
              <w:t>6</w:t>
            </w:r>
          </w:p>
          <w:p w14:paraId="158FA732" w14:textId="77777777" w:rsidR="003076F5" w:rsidRPr="007457D1" w:rsidRDefault="00A271F5" w:rsidP="007457D1">
            <w:pPr>
              <w:tabs>
                <w:tab w:val="left" w:pos="4962"/>
                <w:tab w:val="left" w:pos="6521"/>
              </w:tabs>
              <w:spacing w:after="120"/>
              <w:jc w:val="both"/>
              <w:rPr>
                <w:bCs/>
                <w:sz w:val="18"/>
                <w:szCs w:val="18"/>
              </w:rPr>
            </w:pPr>
            <w:r w:rsidRPr="007457D1">
              <w:rPr>
                <w:bCs/>
                <w:sz w:val="18"/>
                <w:szCs w:val="18"/>
              </w:rPr>
              <w:t xml:space="preserve">Глотова </w:t>
            </w:r>
            <w:r w:rsidR="0056137E" w:rsidRPr="007457D1">
              <w:rPr>
                <w:bCs/>
                <w:sz w:val="18"/>
                <w:szCs w:val="18"/>
              </w:rPr>
              <w:t>О.</w:t>
            </w:r>
            <w:r w:rsidRPr="007457D1">
              <w:rPr>
                <w:bCs/>
                <w:sz w:val="18"/>
                <w:szCs w:val="18"/>
              </w:rPr>
              <w:t>М</w:t>
            </w:r>
            <w:r w:rsidR="0056137E" w:rsidRPr="007457D1">
              <w:rPr>
                <w:bCs/>
                <w:sz w:val="18"/>
                <w:szCs w:val="18"/>
              </w:rPr>
              <w:t>. – главный специалист отдела организационно-правовой работы финансово-экономического управления главного управления финансов и тыла, 3-й Короткий пер.</w:t>
            </w:r>
            <w:r w:rsidR="00C85EE3" w:rsidRPr="007457D1">
              <w:rPr>
                <w:bCs/>
                <w:sz w:val="18"/>
                <w:szCs w:val="18"/>
              </w:rPr>
              <w:t>,</w:t>
            </w:r>
            <w:r w:rsidR="0056137E" w:rsidRPr="007457D1">
              <w:rPr>
                <w:bCs/>
                <w:sz w:val="18"/>
                <w:szCs w:val="18"/>
              </w:rPr>
              <w:t xml:space="preserve"> 5, </w:t>
            </w:r>
            <w:r w:rsidR="005B54A1" w:rsidRPr="007457D1">
              <w:rPr>
                <w:bCs/>
                <w:sz w:val="18"/>
                <w:szCs w:val="18"/>
              </w:rPr>
              <w:t>каб. </w:t>
            </w:r>
            <w:r w:rsidR="000627E4" w:rsidRPr="007457D1">
              <w:rPr>
                <w:bCs/>
                <w:sz w:val="18"/>
                <w:szCs w:val="18"/>
              </w:rPr>
              <w:t>227</w:t>
            </w:r>
            <w:r w:rsidR="005B54A1" w:rsidRPr="007457D1">
              <w:rPr>
                <w:bCs/>
                <w:sz w:val="18"/>
                <w:szCs w:val="18"/>
              </w:rPr>
              <w:t>, тел. 308 68 04</w:t>
            </w:r>
          </w:p>
          <w:p w14:paraId="430DE029" w14:textId="77777777" w:rsidR="0056137E" w:rsidRPr="007457D1" w:rsidRDefault="0056137E" w:rsidP="007457D1">
            <w:pPr>
              <w:tabs>
                <w:tab w:val="left" w:pos="4962"/>
                <w:tab w:val="left" w:pos="6521"/>
              </w:tabs>
              <w:jc w:val="both"/>
              <w:rPr>
                <w:bCs/>
                <w:sz w:val="18"/>
                <w:szCs w:val="18"/>
              </w:rPr>
            </w:pPr>
            <w:r w:rsidRPr="007457D1">
              <w:rPr>
                <w:bCs/>
                <w:sz w:val="18"/>
                <w:szCs w:val="18"/>
              </w:rPr>
              <w:lastRenderedPageBreak/>
              <w:t xml:space="preserve">Время приема </w:t>
            </w:r>
            <w:r w:rsidR="00124C85" w:rsidRPr="007457D1">
              <w:rPr>
                <w:bCs/>
                <w:sz w:val="18"/>
                <w:szCs w:val="18"/>
              </w:rPr>
              <w:t xml:space="preserve">– </w:t>
            </w:r>
            <w:r w:rsidRPr="007457D1">
              <w:rPr>
                <w:bCs/>
                <w:sz w:val="18"/>
                <w:szCs w:val="18"/>
              </w:rPr>
              <w:t>рабочие дни с 9.00 до 13.00, с 14.00 до 18.00</w:t>
            </w:r>
          </w:p>
        </w:tc>
      </w:tr>
      <w:tr w:rsidR="0056137E" w:rsidRPr="007457D1" w14:paraId="1026C62D" w14:textId="77777777" w:rsidTr="00705AF3">
        <w:tc>
          <w:tcPr>
            <w:tcW w:w="1951" w:type="dxa"/>
            <w:shd w:val="clear" w:color="auto" w:fill="auto"/>
          </w:tcPr>
          <w:p w14:paraId="48E54E80" w14:textId="77777777" w:rsidR="0056137E" w:rsidRPr="007457D1" w:rsidRDefault="0056137E" w:rsidP="007457D1">
            <w:pPr>
              <w:rPr>
                <w:sz w:val="18"/>
                <w:szCs w:val="18"/>
              </w:rPr>
            </w:pPr>
            <w:r w:rsidRPr="007457D1">
              <w:rPr>
                <w:sz w:val="18"/>
                <w:szCs w:val="18"/>
              </w:rPr>
              <w:lastRenderedPageBreak/>
              <w:t>1.1.18</w:t>
            </w:r>
          </w:p>
        </w:tc>
        <w:tc>
          <w:tcPr>
            <w:tcW w:w="1985" w:type="dxa"/>
            <w:shd w:val="clear" w:color="auto" w:fill="auto"/>
          </w:tcPr>
          <w:p w14:paraId="20016456" w14:textId="77777777" w:rsidR="00201D96" w:rsidRPr="007457D1" w:rsidRDefault="00134591" w:rsidP="007457D1">
            <w:pPr>
              <w:rPr>
                <w:bCs/>
                <w:sz w:val="18"/>
                <w:szCs w:val="18"/>
              </w:rPr>
            </w:pPr>
            <w:r w:rsidRPr="007457D1">
              <w:rPr>
                <w:bCs/>
                <w:sz w:val="18"/>
                <w:szCs w:val="18"/>
              </w:rPr>
              <w:t xml:space="preserve">Принятие решения </w:t>
            </w:r>
          </w:p>
          <w:p w14:paraId="7072F6EE" w14:textId="77777777" w:rsidR="0056137E" w:rsidRPr="007457D1" w:rsidRDefault="0056137E" w:rsidP="007457D1">
            <w:pPr>
              <w:rPr>
                <w:bCs/>
                <w:sz w:val="18"/>
                <w:szCs w:val="18"/>
              </w:rPr>
            </w:pPr>
            <w:r w:rsidRPr="007457D1">
              <w:rPr>
                <w:sz w:val="18"/>
                <w:szCs w:val="18"/>
              </w:rPr>
              <w:t xml:space="preserve">о предоставлении </w:t>
            </w:r>
            <w:r w:rsidR="00201D96" w:rsidRPr="007457D1">
              <w:rPr>
                <w:sz w:val="18"/>
                <w:szCs w:val="18"/>
              </w:rPr>
              <w:t>арендного жилья</w:t>
            </w:r>
          </w:p>
        </w:tc>
        <w:tc>
          <w:tcPr>
            <w:tcW w:w="4110" w:type="dxa"/>
            <w:shd w:val="clear" w:color="auto" w:fill="auto"/>
          </w:tcPr>
          <w:p w14:paraId="0577F170" w14:textId="77777777" w:rsidR="0056137E" w:rsidRPr="007457D1" w:rsidRDefault="00195AB6" w:rsidP="007457D1">
            <w:pPr>
              <w:tabs>
                <w:tab w:val="left" w:pos="4962"/>
                <w:tab w:val="left" w:pos="6521"/>
              </w:tabs>
              <w:jc w:val="both"/>
              <w:rPr>
                <w:bCs/>
                <w:sz w:val="18"/>
                <w:szCs w:val="18"/>
              </w:rPr>
            </w:pPr>
            <w:r w:rsidRPr="007457D1">
              <w:rPr>
                <w:sz w:val="18"/>
                <w:szCs w:val="18"/>
              </w:rPr>
              <w:t>заявление, паспорт или иной документ, удостоверяющий личность, свидетельство о смерти и иные документы, подтверждающие факт смерти (при необходимости)</w:t>
            </w:r>
          </w:p>
        </w:tc>
        <w:tc>
          <w:tcPr>
            <w:tcW w:w="2268" w:type="dxa"/>
            <w:shd w:val="clear" w:color="auto" w:fill="auto"/>
          </w:tcPr>
          <w:p w14:paraId="65761B98" w14:textId="77777777" w:rsidR="0056137E" w:rsidRPr="007457D1" w:rsidRDefault="0056137E" w:rsidP="007457D1">
            <w:pPr>
              <w:tabs>
                <w:tab w:val="left" w:pos="4962"/>
                <w:tab w:val="left" w:pos="6521"/>
              </w:tabs>
              <w:rPr>
                <w:sz w:val="18"/>
                <w:szCs w:val="18"/>
              </w:rPr>
            </w:pPr>
            <w:r w:rsidRPr="007457D1">
              <w:rPr>
                <w:sz w:val="18"/>
                <w:szCs w:val="18"/>
              </w:rPr>
              <w:t>1 месяц со дня подачи заявления</w:t>
            </w:r>
          </w:p>
          <w:p w14:paraId="7F0D821D" w14:textId="77777777" w:rsidR="007E5786" w:rsidRPr="007457D1" w:rsidRDefault="007E5786" w:rsidP="007457D1">
            <w:pPr>
              <w:tabs>
                <w:tab w:val="left" w:pos="4962"/>
                <w:tab w:val="left" w:pos="6521"/>
              </w:tabs>
              <w:rPr>
                <w:sz w:val="18"/>
                <w:szCs w:val="18"/>
              </w:rPr>
            </w:pPr>
          </w:p>
          <w:p w14:paraId="444581F4" w14:textId="77777777" w:rsidR="0056137E" w:rsidRPr="007457D1" w:rsidRDefault="0056137E" w:rsidP="007457D1">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39974B60" w14:textId="77777777" w:rsidR="0056137E" w:rsidRPr="007457D1" w:rsidRDefault="0056137E" w:rsidP="007457D1">
            <w:pPr>
              <w:rPr>
                <w:sz w:val="18"/>
                <w:szCs w:val="18"/>
              </w:rPr>
            </w:pPr>
            <w:r w:rsidRPr="007457D1">
              <w:rPr>
                <w:sz w:val="18"/>
                <w:szCs w:val="18"/>
              </w:rPr>
              <w:t>бессрочно</w:t>
            </w:r>
          </w:p>
        </w:tc>
        <w:tc>
          <w:tcPr>
            <w:tcW w:w="2977" w:type="dxa"/>
            <w:shd w:val="clear" w:color="auto" w:fill="auto"/>
          </w:tcPr>
          <w:p w14:paraId="7C3384A1" w14:textId="77777777" w:rsidR="0056137E" w:rsidRPr="007457D1" w:rsidRDefault="00DD7A49" w:rsidP="007457D1">
            <w:pPr>
              <w:tabs>
                <w:tab w:val="left" w:pos="4962"/>
                <w:tab w:val="left" w:pos="6521"/>
              </w:tabs>
              <w:spacing w:after="120"/>
              <w:jc w:val="both"/>
              <w:rPr>
                <w:bCs/>
                <w:sz w:val="18"/>
                <w:szCs w:val="18"/>
              </w:rPr>
            </w:pPr>
            <w:r w:rsidRPr="007457D1">
              <w:rPr>
                <w:bCs/>
                <w:sz w:val="18"/>
                <w:szCs w:val="18"/>
              </w:rPr>
              <w:t>Потопаев А.В.</w:t>
            </w:r>
            <w:r w:rsidR="0056137E" w:rsidRPr="007457D1">
              <w:rPr>
                <w:bCs/>
                <w:sz w:val="18"/>
                <w:szCs w:val="18"/>
              </w:rPr>
              <w:t xml:space="preserve"> – главный специалист отдела организационно-правовой работы финансово-экономического управления главного управления финансов и тыла, 3-й Короткий пер.</w:t>
            </w:r>
            <w:r w:rsidR="00C85EE3" w:rsidRPr="007457D1">
              <w:rPr>
                <w:bCs/>
                <w:sz w:val="18"/>
                <w:szCs w:val="18"/>
              </w:rPr>
              <w:t>,</w:t>
            </w:r>
            <w:r w:rsidR="0056137E" w:rsidRPr="007457D1">
              <w:rPr>
                <w:bCs/>
                <w:sz w:val="18"/>
                <w:szCs w:val="18"/>
              </w:rPr>
              <w:t> 5, каб. </w:t>
            </w:r>
            <w:r w:rsidR="000627E4" w:rsidRPr="007457D1">
              <w:rPr>
                <w:bCs/>
                <w:sz w:val="18"/>
                <w:szCs w:val="18"/>
              </w:rPr>
              <w:t>227, тел. 308 68 36</w:t>
            </w:r>
          </w:p>
          <w:p w14:paraId="5F73FDC3" w14:textId="77777777" w:rsidR="003076F5" w:rsidRPr="007457D1" w:rsidRDefault="00793751" w:rsidP="007457D1">
            <w:pPr>
              <w:tabs>
                <w:tab w:val="left" w:pos="4962"/>
                <w:tab w:val="left" w:pos="6521"/>
              </w:tabs>
              <w:spacing w:after="120"/>
              <w:jc w:val="both"/>
              <w:rPr>
                <w:bCs/>
                <w:sz w:val="18"/>
                <w:szCs w:val="18"/>
              </w:rPr>
            </w:pPr>
            <w:r w:rsidRPr="007457D1">
              <w:rPr>
                <w:bCs/>
                <w:sz w:val="18"/>
                <w:szCs w:val="18"/>
              </w:rPr>
              <w:t>Глотова</w:t>
            </w:r>
            <w:r w:rsidR="0056137E" w:rsidRPr="007457D1">
              <w:rPr>
                <w:bCs/>
                <w:sz w:val="18"/>
                <w:szCs w:val="18"/>
              </w:rPr>
              <w:t xml:space="preserve"> О.</w:t>
            </w:r>
            <w:r w:rsidRPr="007457D1">
              <w:rPr>
                <w:bCs/>
                <w:sz w:val="18"/>
                <w:szCs w:val="18"/>
              </w:rPr>
              <w:t>М</w:t>
            </w:r>
            <w:r w:rsidR="0056137E" w:rsidRPr="007457D1">
              <w:rPr>
                <w:bCs/>
                <w:sz w:val="18"/>
                <w:szCs w:val="18"/>
              </w:rPr>
              <w:t>. – главный специалист отдела организационно-правовой работы финансово-экономического управления главного управления финансов и тыла, 3-й Короткий пер.</w:t>
            </w:r>
            <w:r w:rsidR="00C85EE3" w:rsidRPr="007457D1">
              <w:rPr>
                <w:bCs/>
                <w:sz w:val="18"/>
                <w:szCs w:val="18"/>
              </w:rPr>
              <w:t>,</w:t>
            </w:r>
            <w:r w:rsidR="0056137E" w:rsidRPr="007457D1">
              <w:rPr>
                <w:bCs/>
                <w:sz w:val="18"/>
                <w:szCs w:val="18"/>
              </w:rPr>
              <w:t> 5,</w:t>
            </w:r>
            <w:r w:rsidR="005B54A1" w:rsidRPr="007457D1">
              <w:rPr>
                <w:bCs/>
                <w:sz w:val="18"/>
                <w:szCs w:val="18"/>
              </w:rPr>
              <w:t xml:space="preserve"> каб. </w:t>
            </w:r>
            <w:r w:rsidR="000627E4" w:rsidRPr="007457D1">
              <w:rPr>
                <w:bCs/>
                <w:sz w:val="18"/>
                <w:szCs w:val="18"/>
              </w:rPr>
              <w:t>227</w:t>
            </w:r>
            <w:r w:rsidR="005B54A1" w:rsidRPr="007457D1">
              <w:rPr>
                <w:bCs/>
                <w:sz w:val="18"/>
                <w:szCs w:val="18"/>
              </w:rPr>
              <w:t>, тел. 308 68 04</w:t>
            </w:r>
          </w:p>
          <w:p w14:paraId="7FDB039E" w14:textId="77777777" w:rsidR="0056137E" w:rsidRPr="007457D1" w:rsidRDefault="0056137E" w:rsidP="007457D1">
            <w:pPr>
              <w:tabs>
                <w:tab w:val="left" w:pos="4962"/>
                <w:tab w:val="left" w:pos="6521"/>
              </w:tabs>
              <w:jc w:val="both"/>
              <w:rPr>
                <w:bCs/>
                <w:sz w:val="18"/>
                <w:szCs w:val="18"/>
              </w:rPr>
            </w:pPr>
            <w:r w:rsidRPr="007457D1">
              <w:rPr>
                <w:bCs/>
                <w:sz w:val="18"/>
                <w:szCs w:val="18"/>
              </w:rPr>
              <w:t>Время приема</w:t>
            </w:r>
            <w:r w:rsidR="00124C85" w:rsidRPr="007457D1">
              <w:rPr>
                <w:bCs/>
                <w:sz w:val="18"/>
                <w:szCs w:val="18"/>
              </w:rPr>
              <w:t xml:space="preserve"> –</w:t>
            </w:r>
            <w:r w:rsidRPr="007457D1">
              <w:rPr>
                <w:bCs/>
                <w:sz w:val="18"/>
                <w:szCs w:val="18"/>
              </w:rPr>
              <w:t xml:space="preserve"> рабочие дни с 9.00 до 13.00, с 14.00 до 18.00</w:t>
            </w:r>
          </w:p>
        </w:tc>
      </w:tr>
      <w:tr w:rsidR="00C86B65" w:rsidRPr="007457D1" w14:paraId="1C1E8161" w14:textId="77777777" w:rsidTr="00705AF3">
        <w:tc>
          <w:tcPr>
            <w:tcW w:w="1951" w:type="dxa"/>
            <w:shd w:val="clear" w:color="auto" w:fill="auto"/>
          </w:tcPr>
          <w:p w14:paraId="3A8D76E7" w14:textId="77777777" w:rsidR="00C86B65" w:rsidRPr="007457D1" w:rsidRDefault="00C86B65" w:rsidP="00C86B65">
            <w:pPr>
              <w:rPr>
                <w:sz w:val="18"/>
                <w:szCs w:val="18"/>
              </w:rPr>
            </w:pPr>
            <w:r>
              <w:rPr>
                <w:sz w:val="18"/>
                <w:szCs w:val="18"/>
              </w:rPr>
              <w:t>1.1.19</w:t>
            </w:r>
          </w:p>
        </w:tc>
        <w:tc>
          <w:tcPr>
            <w:tcW w:w="1985" w:type="dxa"/>
            <w:shd w:val="clear" w:color="auto" w:fill="auto"/>
          </w:tcPr>
          <w:p w14:paraId="60174B7D" w14:textId="77777777" w:rsidR="00C86B65" w:rsidRPr="007457D1" w:rsidRDefault="00C86B65" w:rsidP="00C86B65">
            <w:pPr>
              <w:rPr>
                <w:bCs/>
                <w:sz w:val="18"/>
                <w:szCs w:val="18"/>
              </w:rPr>
            </w:pPr>
            <w:r w:rsidRPr="007457D1">
              <w:rPr>
                <w:bCs/>
                <w:sz w:val="18"/>
                <w:szCs w:val="18"/>
              </w:rPr>
              <w:t xml:space="preserve">Принятие решения </w:t>
            </w:r>
          </w:p>
          <w:p w14:paraId="78B7F6DD" w14:textId="77777777" w:rsidR="00C86B65" w:rsidRPr="007457D1" w:rsidRDefault="00C86B65" w:rsidP="00C86B65">
            <w:pPr>
              <w:rPr>
                <w:bCs/>
                <w:sz w:val="18"/>
                <w:szCs w:val="18"/>
              </w:rPr>
            </w:pPr>
            <w:r w:rsidRPr="008E73B7">
              <w:rPr>
                <w:bCs/>
                <w:sz w:val="18"/>
                <w:szCs w:val="18"/>
              </w:rPr>
              <w:t xml:space="preserve">о предоставлении освободившейся жилой комнаты </w:t>
            </w:r>
            <w:r w:rsidRPr="008E73B7">
              <w:rPr>
                <w:bCs/>
                <w:sz w:val="18"/>
                <w:szCs w:val="18"/>
              </w:rPr>
              <w:lastRenderedPageBreak/>
              <w:t>государственного жилищного фонда</w:t>
            </w:r>
          </w:p>
        </w:tc>
        <w:tc>
          <w:tcPr>
            <w:tcW w:w="4110" w:type="dxa"/>
            <w:shd w:val="clear" w:color="auto" w:fill="auto"/>
          </w:tcPr>
          <w:p w14:paraId="4486712C" w14:textId="77777777" w:rsidR="00C86B65" w:rsidRPr="007457D1" w:rsidRDefault="00C86B65" w:rsidP="00C86B65">
            <w:pPr>
              <w:tabs>
                <w:tab w:val="left" w:pos="4962"/>
                <w:tab w:val="left" w:pos="6521"/>
              </w:tabs>
              <w:jc w:val="both"/>
              <w:rPr>
                <w:sz w:val="18"/>
                <w:szCs w:val="18"/>
              </w:rPr>
            </w:pPr>
            <w:r w:rsidRPr="00C86B65">
              <w:rPr>
                <w:sz w:val="18"/>
                <w:szCs w:val="18"/>
              </w:rPr>
              <w:lastRenderedPageBreak/>
              <w:t>заявление</w:t>
            </w:r>
            <w:r>
              <w:rPr>
                <w:sz w:val="18"/>
                <w:szCs w:val="18"/>
              </w:rPr>
              <w:t xml:space="preserve">, </w:t>
            </w:r>
            <w:r w:rsidRPr="00C86B65">
              <w:rPr>
                <w:sz w:val="18"/>
                <w:szCs w:val="18"/>
              </w:rPr>
              <w:t>паспорт или иной документ, удостоверяющий личность</w:t>
            </w:r>
          </w:p>
        </w:tc>
        <w:tc>
          <w:tcPr>
            <w:tcW w:w="2268" w:type="dxa"/>
            <w:shd w:val="clear" w:color="auto" w:fill="auto"/>
          </w:tcPr>
          <w:p w14:paraId="74B08C9B" w14:textId="77777777" w:rsidR="00C86B65" w:rsidRDefault="00C86B65" w:rsidP="00C86B65">
            <w:pPr>
              <w:tabs>
                <w:tab w:val="left" w:pos="4962"/>
                <w:tab w:val="left" w:pos="6521"/>
              </w:tabs>
              <w:rPr>
                <w:sz w:val="18"/>
                <w:szCs w:val="18"/>
              </w:rPr>
            </w:pPr>
            <w:r w:rsidRPr="00C86B65">
              <w:rPr>
                <w:sz w:val="18"/>
                <w:szCs w:val="18"/>
              </w:rPr>
              <w:t xml:space="preserve">15 дней со дня подачи заявления, а в случае запроса документов и (или) сведений от других </w:t>
            </w:r>
            <w:r w:rsidRPr="00C86B65">
              <w:rPr>
                <w:sz w:val="18"/>
                <w:szCs w:val="18"/>
              </w:rPr>
              <w:lastRenderedPageBreak/>
              <w:t>государственных органов, иных организаций - 1 месяц</w:t>
            </w:r>
          </w:p>
          <w:p w14:paraId="340F1E87" w14:textId="77777777" w:rsidR="00C86B65" w:rsidRDefault="00C86B65" w:rsidP="00C86B65">
            <w:pPr>
              <w:tabs>
                <w:tab w:val="left" w:pos="4962"/>
                <w:tab w:val="left" w:pos="6521"/>
              </w:tabs>
              <w:rPr>
                <w:sz w:val="18"/>
                <w:szCs w:val="18"/>
              </w:rPr>
            </w:pPr>
          </w:p>
          <w:p w14:paraId="43130393" w14:textId="77777777" w:rsidR="00C86B65" w:rsidRPr="007457D1" w:rsidRDefault="00C86B65" w:rsidP="00C86B65">
            <w:pPr>
              <w:tabs>
                <w:tab w:val="left" w:pos="4962"/>
                <w:tab w:val="left" w:pos="6521"/>
              </w:tabs>
              <w:rPr>
                <w:sz w:val="18"/>
                <w:szCs w:val="18"/>
              </w:rPr>
            </w:pPr>
            <w:r>
              <w:rPr>
                <w:sz w:val="18"/>
                <w:szCs w:val="18"/>
              </w:rPr>
              <w:t>бесплатно</w:t>
            </w:r>
          </w:p>
        </w:tc>
        <w:tc>
          <w:tcPr>
            <w:tcW w:w="1843" w:type="dxa"/>
            <w:shd w:val="clear" w:color="auto" w:fill="auto"/>
          </w:tcPr>
          <w:p w14:paraId="4B7CF2C5" w14:textId="77777777" w:rsidR="00C86B65" w:rsidRPr="007457D1" w:rsidRDefault="00C86B65" w:rsidP="00C86B65">
            <w:pPr>
              <w:rPr>
                <w:sz w:val="18"/>
                <w:szCs w:val="18"/>
              </w:rPr>
            </w:pPr>
            <w:r w:rsidRPr="007457D1">
              <w:rPr>
                <w:sz w:val="18"/>
                <w:szCs w:val="18"/>
              </w:rPr>
              <w:lastRenderedPageBreak/>
              <w:t>бессрочно</w:t>
            </w:r>
          </w:p>
        </w:tc>
        <w:tc>
          <w:tcPr>
            <w:tcW w:w="2977" w:type="dxa"/>
            <w:shd w:val="clear" w:color="auto" w:fill="auto"/>
          </w:tcPr>
          <w:p w14:paraId="137A5DA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 xml:space="preserve">Потопаев А.В. – главный специалист отдела организационно-правовой работы финансово-экономического управления </w:t>
            </w:r>
            <w:r w:rsidRPr="007457D1">
              <w:rPr>
                <w:bCs/>
                <w:sz w:val="18"/>
                <w:szCs w:val="18"/>
              </w:rPr>
              <w:lastRenderedPageBreak/>
              <w:t>главного управления финансов и тыла, 3-й Короткий пер., 5, каб. 227, тел. 308 68 36</w:t>
            </w:r>
          </w:p>
          <w:p w14:paraId="58670989"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03E5A603"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495DC0C3" w14:textId="77777777" w:rsidTr="00705AF3">
        <w:tc>
          <w:tcPr>
            <w:tcW w:w="1951" w:type="dxa"/>
            <w:shd w:val="clear" w:color="auto" w:fill="auto"/>
          </w:tcPr>
          <w:p w14:paraId="59563A3B" w14:textId="77777777" w:rsidR="00C86B65" w:rsidRDefault="00C86B65" w:rsidP="00C86B65">
            <w:pPr>
              <w:rPr>
                <w:sz w:val="18"/>
                <w:szCs w:val="18"/>
              </w:rPr>
            </w:pPr>
            <w:r>
              <w:rPr>
                <w:sz w:val="18"/>
                <w:szCs w:val="18"/>
              </w:rPr>
              <w:lastRenderedPageBreak/>
              <w:t>1.1.20</w:t>
            </w:r>
          </w:p>
        </w:tc>
        <w:tc>
          <w:tcPr>
            <w:tcW w:w="1985" w:type="dxa"/>
            <w:shd w:val="clear" w:color="auto" w:fill="auto"/>
          </w:tcPr>
          <w:p w14:paraId="5C04DB06" w14:textId="77777777" w:rsidR="00C86B65" w:rsidRPr="007457D1" w:rsidRDefault="00C86B65" w:rsidP="00C86B65">
            <w:pPr>
              <w:rPr>
                <w:bCs/>
                <w:sz w:val="18"/>
                <w:szCs w:val="18"/>
              </w:rPr>
            </w:pPr>
            <w:r>
              <w:rPr>
                <w:bCs/>
                <w:sz w:val="18"/>
                <w:szCs w:val="18"/>
              </w:rPr>
              <w:t xml:space="preserve">Принятие решения </w:t>
            </w:r>
            <w:r w:rsidRPr="00C86B65">
              <w:rPr>
                <w:bCs/>
                <w:sz w:val="18"/>
                <w:szCs w:val="18"/>
              </w:rPr>
              <w:t>о предоставлении жилого помещения государственного жилищного фонда меньшего размера взамен занимаемого</w:t>
            </w:r>
          </w:p>
        </w:tc>
        <w:tc>
          <w:tcPr>
            <w:tcW w:w="4110" w:type="dxa"/>
            <w:shd w:val="clear" w:color="auto" w:fill="auto"/>
          </w:tcPr>
          <w:p w14:paraId="41535D1B" w14:textId="77777777" w:rsidR="00C86B65" w:rsidRPr="00C86B65" w:rsidRDefault="00C86B65" w:rsidP="00C86B65">
            <w:pPr>
              <w:tabs>
                <w:tab w:val="left" w:pos="4962"/>
                <w:tab w:val="left" w:pos="6521"/>
              </w:tabs>
              <w:jc w:val="both"/>
              <w:rPr>
                <w:sz w:val="18"/>
                <w:szCs w:val="18"/>
              </w:rPr>
            </w:pPr>
            <w:r w:rsidRPr="00C86B65">
              <w:rPr>
                <w:sz w:val="18"/>
                <w:szCs w:val="18"/>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Pr>
                <w:sz w:val="18"/>
                <w:szCs w:val="18"/>
              </w:rPr>
              <w:t xml:space="preserve">, </w:t>
            </w:r>
            <w:r w:rsidRPr="00C86B65">
              <w:rPr>
                <w:sz w:val="18"/>
                <w:szCs w:val="18"/>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Pr>
                <w:sz w:val="18"/>
                <w:szCs w:val="18"/>
              </w:rPr>
              <w:t xml:space="preserve">, </w:t>
            </w:r>
            <w:r w:rsidRPr="00C86B65">
              <w:rPr>
                <w:sz w:val="18"/>
                <w:szCs w:val="18"/>
              </w:rPr>
              <w:t>свидетельства о рождении несовершеннолетних детей - для лиц, имеющих несовершеннолетних детей</w:t>
            </w:r>
          </w:p>
        </w:tc>
        <w:tc>
          <w:tcPr>
            <w:tcW w:w="2268" w:type="dxa"/>
            <w:shd w:val="clear" w:color="auto" w:fill="auto"/>
          </w:tcPr>
          <w:p w14:paraId="3627AC2D" w14:textId="77777777" w:rsidR="00C86B65" w:rsidRDefault="00C86B65" w:rsidP="00C86B65">
            <w:pPr>
              <w:tabs>
                <w:tab w:val="left" w:pos="4962"/>
                <w:tab w:val="left" w:pos="6521"/>
              </w:tabs>
              <w:rPr>
                <w:sz w:val="18"/>
                <w:szCs w:val="18"/>
              </w:rPr>
            </w:pPr>
            <w:r w:rsidRPr="00C86B65">
              <w:rPr>
                <w:sz w:val="18"/>
                <w:szCs w:val="18"/>
              </w:rPr>
              <w:t>1 месяц со дня подачи заявления</w:t>
            </w:r>
          </w:p>
          <w:p w14:paraId="2B050C3F" w14:textId="77777777" w:rsidR="00C86B65" w:rsidRDefault="00C86B65" w:rsidP="00C86B65">
            <w:pPr>
              <w:tabs>
                <w:tab w:val="left" w:pos="4962"/>
                <w:tab w:val="left" w:pos="6521"/>
              </w:tabs>
              <w:rPr>
                <w:sz w:val="18"/>
                <w:szCs w:val="18"/>
              </w:rPr>
            </w:pPr>
          </w:p>
          <w:p w14:paraId="7BB394D1" w14:textId="77777777" w:rsidR="00C86B65" w:rsidRPr="00C86B65" w:rsidRDefault="00C86B65" w:rsidP="00C86B65">
            <w:pPr>
              <w:tabs>
                <w:tab w:val="left" w:pos="4962"/>
                <w:tab w:val="left" w:pos="6521"/>
              </w:tabs>
              <w:rPr>
                <w:sz w:val="18"/>
                <w:szCs w:val="18"/>
              </w:rPr>
            </w:pPr>
            <w:r>
              <w:rPr>
                <w:sz w:val="18"/>
                <w:szCs w:val="18"/>
              </w:rPr>
              <w:t>бесплатно</w:t>
            </w:r>
          </w:p>
        </w:tc>
        <w:tc>
          <w:tcPr>
            <w:tcW w:w="1843" w:type="dxa"/>
            <w:shd w:val="clear" w:color="auto" w:fill="auto"/>
          </w:tcPr>
          <w:p w14:paraId="3360FE27" w14:textId="77777777" w:rsidR="00C86B65" w:rsidRPr="007457D1" w:rsidRDefault="00C86B65" w:rsidP="00C86B65">
            <w:pPr>
              <w:rPr>
                <w:sz w:val="18"/>
                <w:szCs w:val="18"/>
              </w:rPr>
            </w:pPr>
            <w:r w:rsidRPr="007457D1">
              <w:rPr>
                <w:sz w:val="18"/>
                <w:szCs w:val="18"/>
              </w:rPr>
              <w:t>бессрочно</w:t>
            </w:r>
          </w:p>
        </w:tc>
        <w:tc>
          <w:tcPr>
            <w:tcW w:w="2977" w:type="dxa"/>
            <w:shd w:val="clear" w:color="auto" w:fill="auto"/>
          </w:tcPr>
          <w:p w14:paraId="2B02EB1F"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2A02CCA5"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48719B40"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345C47BC" w14:textId="77777777" w:rsidTr="00705AF3">
        <w:tc>
          <w:tcPr>
            <w:tcW w:w="1951" w:type="dxa"/>
            <w:shd w:val="clear" w:color="auto" w:fill="auto"/>
          </w:tcPr>
          <w:p w14:paraId="2CB8E2DD" w14:textId="77777777" w:rsidR="00C86B65" w:rsidRPr="007457D1" w:rsidRDefault="00C86B65" w:rsidP="00C86B65">
            <w:pPr>
              <w:rPr>
                <w:sz w:val="18"/>
                <w:szCs w:val="18"/>
              </w:rPr>
            </w:pPr>
            <w:r w:rsidRPr="007457D1">
              <w:rPr>
                <w:sz w:val="18"/>
                <w:szCs w:val="18"/>
              </w:rPr>
              <w:t>1.1.22</w:t>
            </w:r>
          </w:p>
        </w:tc>
        <w:tc>
          <w:tcPr>
            <w:tcW w:w="1985" w:type="dxa"/>
            <w:shd w:val="clear" w:color="auto" w:fill="auto"/>
          </w:tcPr>
          <w:p w14:paraId="4BE412F3" w14:textId="77777777" w:rsidR="00C86B65" w:rsidRPr="007457D1" w:rsidRDefault="00C86B65" w:rsidP="00C86B65">
            <w:pPr>
              <w:tabs>
                <w:tab w:val="left" w:pos="4962"/>
                <w:tab w:val="left" w:pos="6521"/>
              </w:tabs>
              <w:rPr>
                <w:bCs/>
                <w:sz w:val="18"/>
                <w:szCs w:val="18"/>
              </w:rPr>
            </w:pPr>
            <w:r w:rsidRPr="007457D1">
              <w:rPr>
                <w:bCs/>
                <w:sz w:val="18"/>
                <w:szCs w:val="18"/>
              </w:rPr>
              <w:t>Принятие решения о передаче в собственность жилого помещения</w:t>
            </w:r>
          </w:p>
        </w:tc>
        <w:tc>
          <w:tcPr>
            <w:tcW w:w="4110" w:type="dxa"/>
            <w:shd w:val="clear" w:color="auto" w:fill="auto"/>
          </w:tcPr>
          <w:p w14:paraId="07B7C5E1" w14:textId="77777777" w:rsidR="00C86B65" w:rsidRPr="007457D1" w:rsidRDefault="00C86B65" w:rsidP="00C86B65">
            <w:pPr>
              <w:tabs>
                <w:tab w:val="left" w:pos="4962"/>
                <w:tab w:val="left" w:pos="6521"/>
              </w:tabs>
              <w:jc w:val="both"/>
              <w:rPr>
                <w:sz w:val="18"/>
                <w:szCs w:val="18"/>
              </w:rPr>
            </w:pPr>
            <w:r w:rsidRPr="007457D1">
              <w:rPr>
                <w:sz w:val="18"/>
                <w:szCs w:val="18"/>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 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 свидетельства о рождении несовершеннолетних детей - для лиц, имеющих несовершеннолетних детей, документ, подтверждающий право на льготы, свидетельство о смерти и иные документы, подтверждающие факт смерти (при необходимости)</w:t>
            </w:r>
          </w:p>
        </w:tc>
        <w:tc>
          <w:tcPr>
            <w:tcW w:w="2268" w:type="dxa"/>
            <w:shd w:val="clear" w:color="auto" w:fill="auto"/>
          </w:tcPr>
          <w:p w14:paraId="302EF4CC" w14:textId="77777777" w:rsidR="00C86B65" w:rsidRPr="007457D1" w:rsidRDefault="00C86B65" w:rsidP="00C86B65">
            <w:pPr>
              <w:tabs>
                <w:tab w:val="left" w:pos="4962"/>
                <w:tab w:val="left" w:pos="6521"/>
              </w:tabs>
              <w:rPr>
                <w:sz w:val="18"/>
                <w:szCs w:val="18"/>
              </w:rPr>
            </w:pPr>
            <w:r w:rsidRPr="007457D1">
              <w:rPr>
                <w:sz w:val="18"/>
                <w:szCs w:val="18"/>
              </w:rPr>
              <w:t>1 месяц со дня подачи заявления</w:t>
            </w:r>
          </w:p>
          <w:p w14:paraId="14720875" w14:textId="77777777" w:rsidR="00C86B65" w:rsidRPr="007457D1" w:rsidRDefault="00C86B65" w:rsidP="00C86B65">
            <w:pPr>
              <w:tabs>
                <w:tab w:val="left" w:pos="4962"/>
                <w:tab w:val="left" w:pos="6521"/>
              </w:tabs>
              <w:rPr>
                <w:sz w:val="18"/>
                <w:szCs w:val="18"/>
              </w:rPr>
            </w:pPr>
          </w:p>
          <w:p w14:paraId="75BB3BE1"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2AF51C9A" w14:textId="77777777" w:rsidR="00C86B65" w:rsidRPr="007457D1" w:rsidRDefault="00C86B65" w:rsidP="00C86B65">
            <w:pPr>
              <w:rPr>
                <w:sz w:val="18"/>
                <w:szCs w:val="18"/>
              </w:rPr>
            </w:pPr>
            <w:r w:rsidRPr="007457D1">
              <w:rPr>
                <w:sz w:val="18"/>
                <w:szCs w:val="18"/>
              </w:rPr>
              <w:t>бессрочно</w:t>
            </w:r>
          </w:p>
        </w:tc>
        <w:tc>
          <w:tcPr>
            <w:tcW w:w="2977" w:type="dxa"/>
            <w:shd w:val="clear" w:color="auto" w:fill="auto"/>
          </w:tcPr>
          <w:p w14:paraId="18570F26"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5EECD80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3F297437"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6257F679" w14:textId="77777777" w:rsidTr="00705AF3">
        <w:tc>
          <w:tcPr>
            <w:tcW w:w="1951" w:type="dxa"/>
            <w:shd w:val="clear" w:color="auto" w:fill="auto"/>
          </w:tcPr>
          <w:p w14:paraId="5338C466" w14:textId="77777777" w:rsidR="00C86B65" w:rsidRPr="007457D1" w:rsidRDefault="00C86B65" w:rsidP="00C86B65">
            <w:pPr>
              <w:rPr>
                <w:sz w:val="18"/>
                <w:szCs w:val="18"/>
              </w:rPr>
            </w:pPr>
            <w:r w:rsidRPr="007457D1">
              <w:rPr>
                <w:sz w:val="18"/>
                <w:szCs w:val="18"/>
              </w:rPr>
              <w:t>1.1.23</w:t>
            </w:r>
          </w:p>
        </w:tc>
        <w:tc>
          <w:tcPr>
            <w:tcW w:w="1985" w:type="dxa"/>
            <w:shd w:val="clear" w:color="auto" w:fill="auto"/>
          </w:tcPr>
          <w:p w14:paraId="43D3535F" w14:textId="77777777" w:rsidR="00C86B65" w:rsidRPr="007457D1" w:rsidRDefault="00C86B65" w:rsidP="00C86B65">
            <w:pPr>
              <w:tabs>
                <w:tab w:val="left" w:pos="4962"/>
                <w:tab w:val="left" w:pos="6521"/>
              </w:tabs>
              <w:rPr>
                <w:bCs/>
                <w:sz w:val="18"/>
                <w:szCs w:val="18"/>
              </w:rPr>
            </w:pPr>
            <w:r w:rsidRPr="007457D1">
              <w:rPr>
                <w:bCs/>
                <w:sz w:val="18"/>
                <w:szCs w:val="18"/>
              </w:rPr>
              <w:t xml:space="preserve">Принятие решения </w:t>
            </w:r>
            <w:r w:rsidRPr="007457D1">
              <w:rPr>
                <w:sz w:val="18"/>
                <w:szCs w:val="18"/>
              </w:rPr>
              <w:t xml:space="preserve">о включении в состав </w:t>
            </w:r>
            <w:r w:rsidRPr="007457D1">
              <w:rPr>
                <w:sz w:val="18"/>
                <w:szCs w:val="18"/>
              </w:rPr>
              <w:lastRenderedPageBreak/>
              <w:t>организации застройщиков, формируемой из числа граждан, состоящих на учете нуждающихся в улучшении жилищных условий</w:t>
            </w:r>
          </w:p>
        </w:tc>
        <w:tc>
          <w:tcPr>
            <w:tcW w:w="4110" w:type="dxa"/>
            <w:shd w:val="clear" w:color="auto" w:fill="auto"/>
          </w:tcPr>
          <w:p w14:paraId="1D3246F2" w14:textId="77777777" w:rsidR="00C86B65" w:rsidRPr="007457D1" w:rsidRDefault="00C86B65" w:rsidP="00C86B65">
            <w:pPr>
              <w:tabs>
                <w:tab w:val="left" w:pos="4962"/>
                <w:tab w:val="left" w:pos="6521"/>
              </w:tabs>
              <w:jc w:val="both"/>
              <w:rPr>
                <w:bCs/>
                <w:sz w:val="18"/>
                <w:szCs w:val="18"/>
              </w:rPr>
            </w:pPr>
            <w:r w:rsidRPr="007457D1">
              <w:rPr>
                <w:sz w:val="18"/>
                <w:szCs w:val="18"/>
              </w:rPr>
              <w:lastRenderedPageBreak/>
              <w:t xml:space="preserve">заявление, паспорта или иные документы, удостоверяющие личность всех </w:t>
            </w:r>
            <w:r w:rsidRPr="007457D1">
              <w:rPr>
                <w:sz w:val="18"/>
                <w:szCs w:val="18"/>
              </w:rPr>
              <w:lastRenderedPageBreak/>
              <w:t>совершеннолетних граждан, свидетельства о рождении несовершеннолетних детей, состоящих на учете нуждающихся в улучшении жилищных условий, 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268" w:type="dxa"/>
            <w:shd w:val="clear" w:color="auto" w:fill="auto"/>
          </w:tcPr>
          <w:p w14:paraId="2CD866D1" w14:textId="77777777" w:rsidR="00C86B65" w:rsidRPr="007457D1" w:rsidRDefault="00C86B65" w:rsidP="00C86B65">
            <w:pPr>
              <w:tabs>
                <w:tab w:val="left" w:pos="4962"/>
                <w:tab w:val="left" w:pos="6521"/>
              </w:tabs>
              <w:rPr>
                <w:sz w:val="18"/>
                <w:szCs w:val="18"/>
              </w:rPr>
            </w:pPr>
            <w:r w:rsidRPr="007457D1">
              <w:rPr>
                <w:sz w:val="18"/>
                <w:szCs w:val="18"/>
              </w:rPr>
              <w:lastRenderedPageBreak/>
              <w:t>1 месяц со дня подачи заявления</w:t>
            </w:r>
          </w:p>
          <w:p w14:paraId="04ED1C8C" w14:textId="77777777" w:rsidR="00C86B65" w:rsidRPr="007457D1" w:rsidRDefault="00C86B65" w:rsidP="00C86B65">
            <w:pPr>
              <w:tabs>
                <w:tab w:val="left" w:pos="4962"/>
                <w:tab w:val="left" w:pos="6521"/>
              </w:tabs>
              <w:rPr>
                <w:sz w:val="18"/>
                <w:szCs w:val="18"/>
              </w:rPr>
            </w:pPr>
          </w:p>
          <w:p w14:paraId="176CD851" w14:textId="77777777" w:rsidR="00C86B65" w:rsidRPr="007457D1" w:rsidRDefault="00C86B65" w:rsidP="00C86B65">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45B34A68" w14:textId="77777777" w:rsidR="00C86B65" w:rsidRPr="007457D1" w:rsidRDefault="00C86B65" w:rsidP="00C86B65">
            <w:pPr>
              <w:rPr>
                <w:sz w:val="18"/>
                <w:szCs w:val="18"/>
              </w:rPr>
            </w:pPr>
            <w:r w:rsidRPr="007457D1">
              <w:rPr>
                <w:sz w:val="18"/>
                <w:szCs w:val="18"/>
              </w:rPr>
              <w:lastRenderedPageBreak/>
              <w:t>бессрочно</w:t>
            </w:r>
          </w:p>
        </w:tc>
        <w:tc>
          <w:tcPr>
            <w:tcW w:w="2977" w:type="dxa"/>
            <w:shd w:val="clear" w:color="auto" w:fill="auto"/>
          </w:tcPr>
          <w:p w14:paraId="0A3A4D5A" w14:textId="77777777" w:rsidR="00C86B65" w:rsidRPr="007457D1" w:rsidRDefault="00C86B65" w:rsidP="00C86B65">
            <w:pPr>
              <w:tabs>
                <w:tab w:val="left" w:pos="4962"/>
                <w:tab w:val="left" w:pos="6521"/>
              </w:tabs>
              <w:jc w:val="both"/>
              <w:rPr>
                <w:bCs/>
                <w:sz w:val="18"/>
                <w:szCs w:val="18"/>
              </w:rPr>
            </w:pPr>
            <w:r w:rsidRPr="007457D1">
              <w:rPr>
                <w:bCs/>
                <w:sz w:val="18"/>
                <w:szCs w:val="18"/>
              </w:rPr>
              <w:t>Потопаев А.В. – главный специалист отдела организационно-</w:t>
            </w:r>
            <w:r w:rsidRPr="007457D1">
              <w:rPr>
                <w:bCs/>
                <w:sz w:val="18"/>
                <w:szCs w:val="18"/>
              </w:rPr>
              <w:lastRenderedPageBreak/>
              <w:t>правовой работы финансово-экономического управления главного управления финансов и тыла, 3-й Короткий пер., 5, каб. 227, тел. 308 68 36</w:t>
            </w:r>
          </w:p>
          <w:p w14:paraId="79B639CD" w14:textId="77777777" w:rsidR="00C86B65" w:rsidRPr="007457D1" w:rsidRDefault="00C86B65" w:rsidP="00C86B65">
            <w:pPr>
              <w:tabs>
                <w:tab w:val="left" w:pos="4962"/>
                <w:tab w:val="left" w:pos="6521"/>
              </w:tabs>
              <w:jc w:val="both"/>
              <w:rPr>
                <w:bCs/>
                <w:sz w:val="18"/>
                <w:szCs w:val="18"/>
              </w:rPr>
            </w:pPr>
          </w:p>
          <w:p w14:paraId="5ED471F2"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17243027"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рабочие дни с 9.00 до 13.00, с 14.00 до 18.00</w:t>
            </w:r>
          </w:p>
        </w:tc>
      </w:tr>
      <w:tr w:rsidR="00C86B65" w:rsidRPr="007457D1" w14:paraId="1BD0EB05" w14:textId="77777777" w:rsidTr="00705AF3">
        <w:tc>
          <w:tcPr>
            <w:tcW w:w="1951" w:type="dxa"/>
            <w:shd w:val="clear" w:color="auto" w:fill="auto"/>
          </w:tcPr>
          <w:p w14:paraId="63976389" w14:textId="77777777" w:rsidR="00C86B65" w:rsidRPr="007457D1" w:rsidRDefault="00C86B65" w:rsidP="00C86B65">
            <w:pPr>
              <w:rPr>
                <w:sz w:val="18"/>
                <w:szCs w:val="18"/>
              </w:rPr>
            </w:pPr>
            <w:r w:rsidRPr="007457D1">
              <w:rPr>
                <w:sz w:val="18"/>
                <w:szCs w:val="18"/>
              </w:rPr>
              <w:lastRenderedPageBreak/>
              <w:t>1.1.23</w:t>
            </w:r>
            <w:r w:rsidRPr="007457D1">
              <w:rPr>
                <w:sz w:val="18"/>
                <w:szCs w:val="18"/>
                <w:vertAlign w:val="superscript"/>
              </w:rPr>
              <w:t>1</w:t>
            </w:r>
          </w:p>
        </w:tc>
        <w:tc>
          <w:tcPr>
            <w:tcW w:w="1985" w:type="dxa"/>
            <w:shd w:val="clear" w:color="auto" w:fill="auto"/>
          </w:tcPr>
          <w:p w14:paraId="41D267F8" w14:textId="77777777" w:rsidR="00C86B65" w:rsidRPr="007457D1" w:rsidRDefault="00C86B65" w:rsidP="00C86B65">
            <w:pPr>
              <w:tabs>
                <w:tab w:val="left" w:pos="4962"/>
                <w:tab w:val="left" w:pos="6521"/>
              </w:tabs>
              <w:rPr>
                <w:bCs/>
                <w:sz w:val="18"/>
                <w:szCs w:val="18"/>
              </w:rPr>
            </w:pPr>
            <w:r w:rsidRPr="007457D1">
              <w:rPr>
                <w:bCs/>
                <w:sz w:val="18"/>
                <w:szCs w:val="18"/>
              </w:rPr>
              <w:t xml:space="preserve">Принятие решения </w:t>
            </w:r>
            <w:r w:rsidRPr="007457D1">
              <w:rPr>
                <w:sz w:val="18"/>
                <w:szCs w:val="18"/>
              </w:rPr>
              <w:t>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4110" w:type="dxa"/>
            <w:shd w:val="clear" w:color="auto" w:fill="auto"/>
          </w:tcPr>
          <w:p w14:paraId="3FEB6FD5" w14:textId="77777777" w:rsidR="00C86B65" w:rsidRPr="007457D1" w:rsidRDefault="00C86B65" w:rsidP="00C86B65">
            <w:pPr>
              <w:tabs>
                <w:tab w:val="left" w:pos="4962"/>
                <w:tab w:val="left" w:pos="6521"/>
              </w:tabs>
              <w:jc w:val="both"/>
              <w:rPr>
                <w:bCs/>
                <w:sz w:val="18"/>
                <w:szCs w:val="18"/>
              </w:rPr>
            </w:pPr>
            <w:r w:rsidRPr="007457D1">
              <w:rPr>
                <w:sz w:val="18"/>
                <w:szCs w:val="18"/>
              </w:rPr>
              <w:t>заявление, 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2268" w:type="dxa"/>
            <w:shd w:val="clear" w:color="auto" w:fill="auto"/>
          </w:tcPr>
          <w:p w14:paraId="462E16F2" w14:textId="77777777" w:rsidR="00C86B65" w:rsidRPr="007457D1" w:rsidRDefault="00C86B65" w:rsidP="00C86B65">
            <w:pPr>
              <w:tabs>
                <w:tab w:val="left" w:pos="4962"/>
                <w:tab w:val="left" w:pos="6521"/>
              </w:tabs>
              <w:rPr>
                <w:sz w:val="18"/>
                <w:szCs w:val="18"/>
              </w:rPr>
            </w:pPr>
            <w:r w:rsidRPr="007457D1">
              <w:rPr>
                <w:sz w:val="18"/>
                <w:szCs w:val="18"/>
              </w:rPr>
              <w:t>10 рабочих дней после приемки жилого дома в эксплуатацию – в случае подачи заявления до приемки жилого дома в эксплуатацию</w:t>
            </w:r>
          </w:p>
          <w:p w14:paraId="71331036" w14:textId="77777777" w:rsidR="00C86B65" w:rsidRPr="007457D1" w:rsidRDefault="00C86B65" w:rsidP="00C86B65">
            <w:pPr>
              <w:tabs>
                <w:tab w:val="left" w:pos="4962"/>
                <w:tab w:val="left" w:pos="6521"/>
              </w:tabs>
              <w:rPr>
                <w:sz w:val="18"/>
                <w:szCs w:val="18"/>
              </w:rPr>
            </w:pPr>
          </w:p>
          <w:p w14:paraId="4F01E0B3" w14:textId="77777777" w:rsidR="00C86B65" w:rsidRPr="007457D1" w:rsidRDefault="00C86B65" w:rsidP="00C86B65">
            <w:pPr>
              <w:tabs>
                <w:tab w:val="left" w:pos="4962"/>
                <w:tab w:val="left" w:pos="6521"/>
              </w:tabs>
              <w:rPr>
                <w:sz w:val="18"/>
                <w:szCs w:val="18"/>
              </w:rPr>
            </w:pPr>
            <w:r w:rsidRPr="007457D1">
              <w:rPr>
                <w:sz w:val="18"/>
                <w:szCs w:val="18"/>
              </w:rPr>
              <w:t>15 рабочих дней со дня подачи заявления – в случае подачи заявления после приемки жилого дома в эксплуатацию</w:t>
            </w:r>
          </w:p>
          <w:p w14:paraId="16162140" w14:textId="77777777" w:rsidR="00C86B65" w:rsidRPr="007457D1" w:rsidRDefault="00C86B65" w:rsidP="00C86B65">
            <w:pPr>
              <w:tabs>
                <w:tab w:val="left" w:pos="4962"/>
                <w:tab w:val="left" w:pos="6521"/>
              </w:tabs>
              <w:rPr>
                <w:sz w:val="18"/>
                <w:szCs w:val="18"/>
              </w:rPr>
            </w:pPr>
          </w:p>
          <w:p w14:paraId="6A064F24" w14:textId="77777777" w:rsidR="00C86B65" w:rsidRPr="007457D1" w:rsidRDefault="00C86B65" w:rsidP="00C86B65">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0F170F71" w14:textId="77777777" w:rsidR="00C86B65" w:rsidRPr="007457D1" w:rsidRDefault="00C86B65" w:rsidP="00C86B65">
            <w:pPr>
              <w:rPr>
                <w:sz w:val="18"/>
                <w:szCs w:val="18"/>
              </w:rPr>
            </w:pPr>
            <w:r w:rsidRPr="007457D1">
              <w:rPr>
                <w:sz w:val="18"/>
                <w:szCs w:val="18"/>
              </w:rPr>
              <w:t>1 месяц</w:t>
            </w:r>
          </w:p>
        </w:tc>
        <w:tc>
          <w:tcPr>
            <w:tcW w:w="2977" w:type="dxa"/>
            <w:shd w:val="clear" w:color="auto" w:fill="auto"/>
          </w:tcPr>
          <w:p w14:paraId="02B82318"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6D26F64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0AC3FD16"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2465717F" w14:textId="77777777" w:rsidTr="00705AF3">
        <w:tc>
          <w:tcPr>
            <w:tcW w:w="1951" w:type="dxa"/>
            <w:shd w:val="clear" w:color="auto" w:fill="auto"/>
          </w:tcPr>
          <w:p w14:paraId="38D4D0DF" w14:textId="77777777" w:rsidR="00C86B65" w:rsidRPr="007457D1" w:rsidRDefault="00C86B65" w:rsidP="00C86B65">
            <w:pPr>
              <w:rPr>
                <w:sz w:val="18"/>
                <w:szCs w:val="18"/>
              </w:rPr>
            </w:pPr>
            <w:r>
              <w:rPr>
                <w:sz w:val="18"/>
                <w:szCs w:val="18"/>
              </w:rPr>
              <w:t>1.1.24</w:t>
            </w:r>
          </w:p>
        </w:tc>
        <w:tc>
          <w:tcPr>
            <w:tcW w:w="1985" w:type="dxa"/>
            <w:shd w:val="clear" w:color="auto" w:fill="auto"/>
          </w:tcPr>
          <w:p w14:paraId="575DBB60" w14:textId="77777777" w:rsidR="00C86B65" w:rsidRPr="00C86B65" w:rsidRDefault="00C86B65" w:rsidP="00C86B65">
            <w:pPr>
              <w:autoSpaceDE w:val="0"/>
              <w:autoSpaceDN w:val="0"/>
              <w:adjustRightInd w:val="0"/>
              <w:rPr>
                <w:sz w:val="18"/>
                <w:szCs w:val="18"/>
              </w:rPr>
            </w:pPr>
            <w:r w:rsidRPr="007457D1">
              <w:rPr>
                <w:bCs/>
                <w:sz w:val="18"/>
                <w:szCs w:val="18"/>
              </w:rPr>
              <w:t xml:space="preserve">Принятие решения </w:t>
            </w:r>
            <w:r w:rsidRPr="00C86B65">
              <w:rPr>
                <w:sz w:val="18"/>
                <w:szCs w:val="18"/>
              </w:rPr>
              <w:t xml:space="preserve">о </w:t>
            </w:r>
            <w:hyperlink r:id="rId9" w:history="1">
              <w:r w:rsidRPr="00C86B65">
                <w:rPr>
                  <w:sz w:val="18"/>
                  <w:szCs w:val="18"/>
                </w:rPr>
                <w:t>предоставлении</w:t>
              </w:r>
            </w:hyperlink>
            <w:r w:rsidRPr="00C86B65">
              <w:rPr>
                <w:sz w:val="18"/>
                <w:szCs w:val="18"/>
              </w:rPr>
              <w:t xml:space="preserve"> одноразовой субсидии на строительство (реконструкцию) или приобретение жилого помещения</w:t>
            </w:r>
          </w:p>
          <w:p w14:paraId="41EA2CD7" w14:textId="77777777" w:rsidR="00C86B65" w:rsidRPr="00C86B65" w:rsidRDefault="00C86B65" w:rsidP="00C86B65">
            <w:pPr>
              <w:tabs>
                <w:tab w:val="left" w:pos="4962"/>
                <w:tab w:val="left" w:pos="6521"/>
              </w:tabs>
              <w:rPr>
                <w:bCs/>
                <w:sz w:val="18"/>
                <w:szCs w:val="18"/>
              </w:rPr>
            </w:pPr>
          </w:p>
        </w:tc>
        <w:tc>
          <w:tcPr>
            <w:tcW w:w="4110" w:type="dxa"/>
            <w:shd w:val="clear" w:color="auto" w:fill="auto"/>
          </w:tcPr>
          <w:p w14:paraId="4FC6FB36" w14:textId="77777777" w:rsidR="00C86B65" w:rsidRPr="00C86B65" w:rsidRDefault="00C86B65" w:rsidP="00C86B65">
            <w:pPr>
              <w:tabs>
                <w:tab w:val="left" w:pos="4962"/>
                <w:tab w:val="left" w:pos="6521"/>
              </w:tabs>
              <w:jc w:val="both"/>
              <w:rPr>
                <w:sz w:val="18"/>
                <w:szCs w:val="18"/>
              </w:rPr>
            </w:pPr>
            <w:r w:rsidRPr="00C86B65">
              <w:rPr>
                <w:sz w:val="18"/>
                <w:szCs w:val="18"/>
              </w:rPr>
              <w:t>заявление</w:t>
            </w:r>
            <w:r>
              <w:rPr>
                <w:sz w:val="18"/>
                <w:szCs w:val="18"/>
              </w:rPr>
              <w:t xml:space="preserve">, </w:t>
            </w:r>
            <w:r w:rsidRPr="00C86B65">
              <w:rPr>
                <w:sz w:val="18"/>
                <w:szCs w:val="18"/>
              </w:rPr>
              <w:t>паспорт или иной документ, удостоверяющий личность</w:t>
            </w:r>
            <w:r>
              <w:rPr>
                <w:sz w:val="18"/>
                <w:szCs w:val="18"/>
              </w:rPr>
              <w:t xml:space="preserve">, </w:t>
            </w:r>
            <w:r w:rsidRPr="00C86B65">
              <w:rPr>
                <w:sz w:val="18"/>
                <w:szCs w:val="18"/>
              </w:rPr>
              <w:t>сведения о доходе и имуществе гражданина и членов его семьи</w:t>
            </w:r>
            <w:r>
              <w:rPr>
                <w:sz w:val="18"/>
                <w:szCs w:val="18"/>
              </w:rPr>
              <w:t xml:space="preserve">, </w:t>
            </w:r>
            <w:r w:rsidRPr="00C86B65">
              <w:rPr>
                <w:sz w:val="18"/>
                <w:szCs w:val="18"/>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rPr>
                <w:sz w:val="18"/>
                <w:szCs w:val="18"/>
              </w:rPr>
              <w:t xml:space="preserve">, </w:t>
            </w:r>
            <w:r w:rsidRPr="00C86B65">
              <w:rPr>
                <w:sz w:val="18"/>
                <w:szCs w:val="18"/>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w:t>
            </w:r>
            <w:r w:rsidRPr="00C86B65">
              <w:rPr>
                <w:sz w:val="18"/>
                <w:szCs w:val="18"/>
              </w:rPr>
              <w:lastRenderedPageBreak/>
              <w:t>случае строительства (реконструкции) одноквартирного, блокированного жилого дома</w:t>
            </w:r>
          </w:p>
          <w:p w14:paraId="1FA02EEB" w14:textId="77777777" w:rsidR="00C86B65" w:rsidRPr="00C86B65" w:rsidRDefault="00C86B65" w:rsidP="00C86B65">
            <w:pPr>
              <w:tabs>
                <w:tab w:val="left" w:pos="4962"/>
                <w:tab w:val="left" w:pos="6521"/>
              </w:tabs>
              <w:jc w:val="both"/>
              <w:rPr>
                <w:sz w:val="18"/>
                <w:szCs w:val="18"/>
              </w:rPr>
            </w:pPr>
            <w:r w:rsidRPr="00C86B65">
              <w:rPr>
                <w:sz w:val="18"/>
                <w:szCs w:val="18"/>
              </w:rP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rPr>
                <w:sz w:val="18"/>
                <w:szCs w:val="18"/>
              </w:rPr>
              <w:t xml:space="preserve">, </w:t>
            </w:r>
            <w:r w:rsidRPr="00C86B65">
              <w:rPr>
                <w:sz w:val="18"/>
                <w:szCs w:val="18"/>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rPr>
                <w:sz w:val="18"/>
                <w:szCs w:val="18"/>
              </w:rPr>
              <w:t xml:space="preserve">, </w:t>
            </w:r>
            <w:r w:rsidRPr="00C86B65">
              <w:rPr>
                <w:sz w:val="18"/>
                <w:szCs w:val="18"/>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5F34C137" w14:textId="77777777" w:rsidR="00C86B65" w:rsidRPr="007457D1" w:rsidRDefault="00C86B65" w:rsidP="00C86B65">
            <w:pPr>
              <w:tabs>
                <w:tab w:val="left" w:pos="4962"/>
                <w:tab w:val="left" w:pos="6521"/>
              </w:tabs>
              <w:jc w:val="both"/>
              <w:rPr>
                <w:sz w:val="18"/>
                <w:szCs w:val="18"/>
              </w:rPr>
            </w:pPr>
            <w:r w:rsidRPr="00C86B65">
              <w:rPr>
                <w:sz w:val="18"/>
                <w:szCs w:val="18"/>
              </w:rPr>
              <w:t>письменное согласие совершеннолетних членов семьи, улучшающих совместно жилищные условия с использованием субсидии</w:t>
            </w:r>
          </w:p>
        </w:tc>
        <w:tc>
          <w:tcPr>
            <w:tcW w:w="2268" w:type="dxa"/>
            <w:shd w:val="clear" w:color="auto" w:fill="auto"/>
          </w:tcPr>
          <w:p w14:paraId="05E53EA4" w14:textId="77777777" w:rsidR="00C86B65" w:rsidRDefault="00C86B65" w:rsidP="00C86B65">
            <w:pPr>
              <w:tabs>
                <w:tab w:val="left" w:pos="4962"/>
                <w:tab w:val="left" w:pos="6521"/>
              </w:tabs>
              <w:rPr>
                <w:sz w:val="18"/>
                <w:szCs w:val="18"/>
              </w:rPr>
            </w:pPr>
            <w:r w:rsidRPr="00C86B65">
              <w:rPr>
                <w:sz w:val="18"/>
                <w:szCs w:val="18"/>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p w14:paraId="46A0BD05" w14:textId="77777777" w:rsidR="00C86B65" w:rsidRDefault="00C86B65" w:rsidP="00C86B65">
            <w:pPr>
              <w:tabs>
                <w:tab w:val="left" w:pos="4962"/>
                <w:tab w:val="left" w:pos="6521"/>
              </w:tabs>
              <w:rPr>
                <w:sz w:val="18"/>
                <w:szCs w:val="18"/>
              </w:rPr>
            </w:pPr>
          </w:p>
          <w:p w14:paraId="1F803F70" w14:textId="77777777" w:rsidR="00C86B65" w:rsidRPr="007457D1" w:rsidRDefault="00C86B65" w:rsidP="00C86B65">
            <w:pPr>
              <w:tabs>
                <w:tab w:val="left" w:pos="4962"/>
                <w:tab w:val="left" w:pos="6521"/>
              </w:tabs>
              <w:rPr>
                <w:sz w:val="18"/>
                <w:szCs w:val="18"/>
              </w:rPr>
            </w:pPr>
            <w:r>
              <w:rPr>
                <w:sz w:val="18"/>
                <w:szCs w:val="18"/>
              </w:rPr>
              <w:t>бесплатно</w:t>
            </w:r>
          </w:p>
        </w:tc>
        <w:tc>
          <w:tcPr>
            <w:tcW w:w="1843" w:type="dxa"/>
            <w:shd w:val="clear" w:color="auto" w:fill="auto"/>
          </w:tcPr>
          <w:p w14:paraId="160E5E44" w14:textId="77777777" w:rsidR="00C86B65" w:rsidRPr="00C86B65" w:rsidRDefault="00C86B65" w:rsidP="00C86B65">
            <w:pPr>
              <w:ind w:left="-79" w:right="-137"/>
              <w:rPr>
                <w:sz w:val="18"/>
                <w:szCs w:val="18"/>
              </w:rPr>
            </w:pPr>
            <w:r w:rsidRPr="00C86B65">
              <w:rPr>
                <w:sz w:val="18"/>
                <w:szCs w:val="18"/>
              </w:rP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w:t>
            </w:r>
            <w:r w:rsidRPr="00C86B65">
              <w:rPr>
                <w:sz w:val="18"/>
                <w:szCs w:val="18"/>
              </w:rPr>
              <w:lastRenderedPageBreak/>
              <w:t>строительство (реконструкцию) жилого помещения, но не более 3 лет со дня перечисления на специальный счет "Субсидия"</w:t>
            </w:r>
          </w:p>
          <w:p w14:paraId="4043217B" w14:textId="77777777" w:rsidR="00C86B65" w:rsidRPr="00C86B65" w:rsidRDefault="00C86B65" w:rsidP="00C86B65">
            <w:pPr>
              <w:ind w:left="-79" w:right="-137"/>
              <w:rPr>
                <w:sz w:val="18"/>
                <w:szCs w:val="18"/>
              </w:rPr>
            </w:pPr>
            <w:r w:rsidRPr="00C86B65">
              <w:rPr>
                <w:sz w:val="18"/>
                <w:szCs w:val="18"/>
              </w:rP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14:paraId="6A685029" w14:textId="77777777" w:rsidR="00C86B65" w:rsidRPr="007457D1" w:rsidRDefault="00C86B65" w:rsidP="00C86B65">
            <w:pPr>
              <w:ind w:left="-79" w:right="-137"/>
              <w:rPr>
                <w:sz w:val="18"/>
                <w:szCs w:val="18"/>
              </w:rPr>
            </w:pPr>
            <w:r w:rsidRPr="00C86B65">
              <w:rPr>
                <w:sz w:val="18"/>
                <w:szCs w:val="18"/>
              </w:rP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2977" w:type="dxa"/>
            <w:shd w:val="clear" w:color="auto" w:fill="auto"/>
          </w:tcPr>
          <w:p w14:paraId="3ED824FD"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lastRenderedPageBreak/>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050FCD90"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 xml:space="preserve">Глотова О.М. – главный специалист отдела организационно-правовой работы финансово-экономического управления главного управления </w:t>
            </w:r>
            <w:r w:rsidRPr="007457D1">
              <w:rPr>
                <w:bCs/>
                <w:sz w:val="18"/>
                <w:szCs w:val="18"/>
              </w:rPr>
              <w:lastRenderedPageBreak/>
              <w:t>финансов и тыла, 3-й Короткий пер., 5, каб. 227, тел. 308 68 04</w:t>
            </w:r>
          </w:p>
          <w:p w14:paraId="4A4DC403"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47F9AA3D" w14:textId="77777777" w:rsidTr="00705AF3">
        <w:tc>
          <w:tcPr>
            <w:tcW w:w="1951" w:type="dxa"/>
            <w:shd w:val="clear" w:color="auto" w:fill="auto"/>
          </w:tcPr>
          <w:p w14:paraId="62BFD6C6" w14:textId="77777777" w:rsidR="00C86B65" w:rsidRPr="007457D1" w:rsidRDefault="00C86B65" w:rsidP="00C86B65">
            <w:pPr>
              <w:rPr>
                <w:sz w:val="18"/>
                <w:szCs w:val="18"/>
              </w:rPr>
            </w:pPr>
            <w:r w:rsidRPr="007457D1">
              <w:rPr>
                <w:sz w:val="18"/>
                <w:szCs w:val="18"/>
              </w:rPr>
              <w:lastRenderedPageBreak/>
              <w:t>1.1.27</w:t>
            </w:r>
          </w:p>
        </w:tc>
        <w:tc>
          <w:tcPr>
            <w:tcW w:w="1985" w:type="dxa"/>
            <w:shd w:val="clear" w:color="auto" w:fill="auto"/>
          </w:tcPr>
          <w:p w14:paraId="749F4843" w14:textId="77777777" w:rsidR="00C86B65" w:rsidRPr="007457D1" w:rsidRDefault="00C86B65" w:rsidP="00C86B65">
            <w:pPr>
              <w:tabs>
                <w:tab w:val="left" w:pos="4962"/>
                <w:tab w:val="left" w:pos="6521"/>
              </w:tabs>
              <w:rPr>
                <w:bCs/>
                <w:sz w:val="18"/>
                <w:szCs w:val="18"/>
              </w:rPr>
            </w:pPr>
            <w:r w:rsidRPr="007457D1">
              <w:rPr>
                <w:bCs/>
                <w:sz w:val="18"/>
                <w:szCs w:val="18"/>
              </w:rPr>
              <w:t xml:space="preserve">Принятие решения </w:t>
            </w:r>
            <w:r w:rsidRPr="007457D1">
              <w:rPr>
                <w:sz w:val="18"/>
                <w:szCs w:val="18"/>
              </w:rPr>
              <w:t>о предоставлении сотруднику Государственного комитета судебных экспертиз денежной компенсации расходов по найму жилого помещения, проживанию в гостинице</w:t>
            </w:r>
          </w:p>
        </w:tc>
        <w:tc>
          <w:tcPr>
            <w:tcW w:w="4110" w:type="dxa"/>
            <w:shd w:val="clear" w:color="auto" w:fill="auto"/>
          </w:tcPr>
          <w:p w14:paraId="1DA4267B" w14:textId="77777777" w:rsidR="00C86B65" w:rsidRPr="007457D1" w:rsidRDefault="00C86B65" w:rsidP="00C86B65">
            <w:pPr>
              <w:tabs>
                <w:tab w:val="left" w:pos="4962"/>
                <w:tab w:val="left" w:pos="6521"/>
              </w:tabs>
              <w:jc w:val="both"/>
              <w:rPr>
                <w:bCs/>
                <w:sz w:val="18"/>
                <w:szCs w:val="18"/>
              </w:rPr>
            </w:pPr>
            <w:r w:rsidRPr="007457D1">
              <w:rPr>
                <w:sz w:val="18"/>
                <w:szCs w:val="18"/>
              </w:rPr>
              <w:t xml:space="preserve">заявление, паспорта или иные документы, удостоверяющие личность всех совершеннолетних граждан, свидетельства о рождении несовершеннолетних детей, 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 </w:t>
            </w:r>
            <w:r w:rsidRPr="007457D1">
              <w:rPr>
                <w:sz w:val="18"/>
                <w:szCs w:val="18"/>
              </w:rPr>
              <w:lastRenderedPageBreak/>
              <w:t>документы, подтверждающие фактические расходы по проживанию в гостинице или общежитии на территории иностранного государства</w:t>
            </w:r>
          </w:p>
        </w:tc>
        <w:tc>
          <w:tcPr>
            <w:tcW w:w="2268" w:type="dxa"/>
            <w:shd w:val="clear" w:color="auto" w:fill="auto"/>
          </w:tcPr>
          <w:p w14:paraId="3D650524" w14:textId="77777777" w:rsidR="00C86B65" w:rsidRPr="007457D1" w:rsidRDefault="00C86B65" w:rsidP="00C86B65">
            <w:pPr>
              <w:tabs>
                <w:tab w:val="left" w:pos="4962"/>
                <w:tab w:val="left" w:pos="6521"/>
              </w:tabs>
              <w:rPr>
                <w:sz w:val="18"/>
                <w:szCs w:val="18"/>
              </w:rPr>
            </w:pPr>
            <w:r w:rsidRPr="007457D1">
              <w:rPr>
                <w:sz w:val="18"/>
                <w:szCs w:val="18"/>
              </w:rPr>
              <w:lastRenderedPageBreak/>
              <w:t>1 месяц со дня подачи заявления</w:t>
            </w:r>
          </w:p>
          <w:p w14:paraId="6783025A" w14:textId="77777777" w:rsidR="00C86B65" w:rsidRPr="007457D1" w:rsidRDefault="00C86B65" w:rsidP="00C86B65">
            <w:pPr>
              <w:tabs>
                <w:tab w:val="left" w:pos="4962"/>
                <w:tab w:val="left" w:pos="6521"/>
              </w:tabs>
              <w:rPr>
                <w:sz w:val="18"/>
                <w:szCs w:val="18"/>
              </w:rPr>
            </w:pPr>
          </w:p>
          <w:p w14:paraId="27FE3374" w14:textId="77777777" w:rsidR="00C86B65" w:rsidRPr="007457D1" w:rsidRDefault="00C86B65" w:rsidP="00C86B65">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5E08AD2D" w14:textId="77777777" w:rsidR="00C86B65" w:rsidRPr="007457D1" w:rsidRDefault="00C86B65" w:rsidP="00C86B65">
            <w:pPr>
              <w:rPr>
                <w:sz w:val="18"/>
                <w:szCs w:val="18"/>
              </w:rPr>
            </w:pPr>
            <w:r w:rsidRPr="007457D1">
              <w:rPr>
                <w:sz w:val="18"/>
                <w:szCs w:val="18"/>
              </w:rPr>
              <w:t xml:space="preserve">на период действия договора найма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w:t>
            </w:r>
            <w:r w:rsidRPr="007457D1">
              <w:rPr>
                <w:sz w:val="18"/>
                <w:szCs w:val="18"/>
              </w:rPr>
              <w:lastRenderedPageBreak/>
              <w:t>жилищного фонда, за исключением случаев предоставления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w:t>
            </w:r>
          </w:p>
        </w:tc>
        <w:tc>
          <w:tcPr>
            <w:tcW w:w="2977" w:type="dxa"/>
            <w:shd w:val="clear" w:color="auto" w:fill="auto"/>
          </w:tcPr>
          <w:p w14:paraId="0DE86E7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lastRenderedPageBreak/>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28E394C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3DCEF77F" w14:textId="77777777" w:rsidR="00C86B65" w:rsidRPr="007457D1" w:rsidRDefault="00C86B65" w:rsidP="00C86B65">
            <w:pPr>
              <w:tabs>
                <w:tab w:val="left" w:pos="4962"/>
                <w:tab w:val="left" w:pos="6521"/>
              </w:tabs>
              <w:jc w:val="both"/>
              <w:rPr>
                <w:bCs/>
                <w:sz w:val="18"/>
                <w:szCs w:val="18"/>
              </w:rPr>
            </w:pPr>
            <w:r w:rsidRPr="007457D1">
              <w:rPr>
                <w:bCs/>
                <w:sz w:val="18"/>
                <w:szCs w:val="18"/>
              </w:rPr>
              <w:lastRenderedPageBreak/>
              <w:t>Время приема – рабочие дни с 9.00 до 13.00, с 14.00 до 18.00</w:t>
            </w:r>
          </w:p>
        </w:tc>
      </w:tr>
      <w:tr w:rsidR="00C86B65" w:rsidRPr="007457D1" w14:paraId="4EDE6F04" w14:textId="77777777" w:rsidTr="00705AF3">
        <w:tc>
          <w:tcPr>
            <w:tcW w:w="1951" w:type="dxa"/>
            <w:shd w:val="clear" w:color="auto" w:fill="auto"/>
          </w:tcPr>
          <w:p w14:paraId="5004BD9A" w14:textId="77777777" w:rsidR="00C86B65" w:rsidRPr="007457D1" w:rsidRDefault="00C86B65" w:rsidP="00C86B65">
            <w:pPr>
              <w:rPr>
                <w:sz w:val="18"/>
                <w:szCs w:val="18"/>
              </w:rPr>
            </w:pPr>
            <w:r w:rsidRPr="007457D1">
              <w:rPr>
                <w:sz w:val="18"/>
                <w:szCs w:val="18"/>
              </w:rPr>
              <w:lastRenderedPageBreak/>
              <w:t>1.3.1</w:t>
            </w:r>
          </w:p>
        </w:tc>
        <w:tc>
          <w:tcPr>
            <w:tcW w:w="1985" w:type="dxa"/>
            <w:shd w:val="clear" w:color="auto" w:fill="auto"/>
          </w:tcPr>
          <w:p w14:paraId="60EA95CF" w14:textId="77777777" w:rsidR="00C86B65" w:rsidRPr="007457D1" w:rsidRDefault="00C86B65" w:rsidP="00C86B65">
            <w:pPr>
              <w:tabs>
                <w:tab w:val="left" w:pos="4962"/>
                <w:tab w:val="left" w:pos="6521"/>
              </w:tabs>
              <w:rPr>
                <w:bCs/>
                <w:sz w:val="18"/>
                <w:szCs w:val="18"/>
              </w:rPr>
            </w:pPr>
            <w:r w:rsidRPr="007457D1">
              <w:rPr>
                <w:sz w:val="18"/>
                <w:szCs w:val="18"/>
              </w:rPr>
              <w:t>Выдача справки о состоянии на учете нуждающихся в улучшении жилищных условий</w:t>
            </w:r>
          </w:p>
        </w:tc>
        <w:tc>
          <w:tcPr>
            <w:tcW w:w="4110" w:type="dxa"/>
            <w:shd w:val="clear" w:color="auto" w:fill="auto"/>
          </w:tcPr>
          <w:p w14:paraId="22821060" w14:textId="77777777" w:rsidR="00C86B65" w:rsidRPr="007457D1" w:rsidRDefault="00C86B65" w:rsidP="00C86B65">
            <w:pPr>
              <w:tabs>
                <w:tab w:val="left" w:pos="4962"/>
                <w:tab w:val="left" w:pos="6521"/>
              </w:tabs>
              <w:jc w:val="both"/>
              <w:rPr>
                <w:bCs/>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72BAF51C" w14:textId="77777777" w:rsidR="00C86B65" w:rsidRPr="007457D1" w:rsidRDefault="00C86B65" w:rsidP="00C86B65">
            <w:pPr>
              <w:tabs>
                <w:tab w:val="left" w:pos="4962"/>
                <w:tab w:val="left" w:pos="6521"/>
              </w:tabs>
              <w:rPr>
                <w:sz w:val="18"/>
                <w:szCs w:val="18"/>
              </w:rPr>
            </w:pPr>
            <w:r w:rsidRPr="007457D1">
              <w:rPr>
                <w:sz w:val="18"/>
                <w:szCs w:val="18"/>
              </w:rPr>
              <w:t>в день обращения</w:t>
            </w:r>
          </w:p>
          <w:p w14:paraId="095A22E5" w14:textId="77777777" w:rsidR="00C86B65" w:rsidRPr="007457D1" w:rsidRDefault="00C86B65" w:rsidP="00C86B65">
            <w:pPr>
              <w:tabs>
                <w:tab w:val="left" w:pos="4962"/>
                <w:tab w:val="left" w:pos="6521"/>
              </w:tabs>
              <w:rPr>
                <w:sz w:val="18"/>
                <w:szCs w:val="18"/>
              </w:rPr>
            </w:pPr>
          </w:p>
          <w:p w14:paraId="61F95812" w14:textId="77777777" w:rsidR="00C86B65" w:rsidRPr="007457D1" w:rsidRDefault="00C86B65" w:rsidP="00C86B65">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35B4A32D" w14:textId="77777777" w:rsidR="00C86B65" w:rsidRPr="007457D1" w:rsidRDefault="00C86B65" w:rsidP="00C86B65">
            <w:pPr>
              <w:rPr>
                <w:sz w:val="18"/>
                <w:szCs w:val="18"/>
              </w:rPr>
            </w:pPr>
            <w:r w:rsidRPr="007457D1">
              <w:rPr>
                <w:sz w:val="18"/>
                <w:szCs w:val="18"/>
              </w:rPr>
              <w:t>6 месяцев</w:t>
            </w:r>
          </w:p>
        </w:tc>
        <w:tc>
          <w:tcPr>
            <w:tcW w:w="2977" w:type="dxa"/>
            <w:shd w:val="clear" w:color="auto" w:fill="auto"/>
          </w:tcPr>
          <w:p w14:paraId="6DE4B9C1"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7AB71B18"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5D975CD5"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12D12DA0"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7DD00938"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30FEAF18"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358FE809"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6CC58393"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7055843A"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1BBE9F95"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7AFCCA00" w14:textId="77777777" w:rsidR="00C86B65" w:rsidRPr="007457D1" w:rsidRDefault="00C86B65" w:rsidP="00C86B65">
            <w:pPr>
              <w:tabs>
                <w:tab w:val="left" w:pos="4962"/>
                <w:tab w:val="left" w:pos="6521"/>
              </w:tabs>
              <w:jc w:val="both"/>
              <w:rPr>
                <w:bCs/>
                <w:sz w:val="18"/>
                <w:szCs w:val="18"/>
                <w:lang w:val="en-US"/>
              </w:rPr>
            </w:pPr>
            <w:r w:rsidRPr="007457D1">
              <w:rPr>
                <w:b/>
                <w:bCs/>
                <w:sz w:val="18"/>
                <w:szCs w:val="18"/>
              </w:rPr>
              <w:t xml:space="preserve">        308 68 35</w:t>
            </w:r>
          </w:p>
        </w:tc>
      </w:tr>
      <w:tr w:rsidR="00C86B65" w:rsidRPr="007457D1" w14:paraId="318D4ADA" w14:textId="77777777" w:rsidTr="00705AF3">
        <w:tc>
          <w:tcPr>
            <w:tcW w:w="1951" w:type="dxa"/>
            <w:shd w:val="clear" w:color="auto" w:fill="auto"/>
          </w:tcPr>
          <w:p w14:paraId="4655C099" w14:textId="77777777" w:rsidR="00C86B65" w:rsidRPr="007457D1" w:rsidRDefault="00C86B65" w:rsidP="00C86B65">
            <w:pPr>
              <w:rPr>
                <w:sz w:val="18"/>
                <w:szCs w:val="18"/>
              </w:rPr>
            </w:pPr>
            <w:r w:rsidRPr="007457D1">
              <w:rPr>
                <w:sz w:val="18"/>
                <w:szCs w:val="18"/>
              </w:rPr>
              <w:t>1.6</w:t>
            </w:r>
          </w:p>
        </w:tc>
        <w:tc>
          <w:tcPr>
            <w:tcW w:w="1985" w:type="dxa"/>
            <w:shd w:val="clear" w:color="auto" w:fill="auto"/>
          </w:tcPr>
          <w:p w14:paraId="62CA86BF" w14:textId="77777777" w:rsidR="00C86B65" w:rsidRPr="007457D1" w:rsidRDefault="00C86B65" w:rsidP="00C86B65">
            <w:pPr>
              <w:tabs>
                <w:tab w:val="left" w:pos="4962"/>
                <w:tab w:val="left" w:pos="6521"/>
              </w:tabs>
              <w:rPr>
                <w:bCs/>
                <w:sz w:val="18"/>
                <w:szCs w:val="18"/>
              </w:rPr>
            </w:pPr>
            <w:r w:rsidRPr="007457D1">
              <w:rPr>
                <w:sz w:val="18"/>
                <w:szCs w:val="18"/>
              </w:rPr>
              <w:t xml:space="preserve">Включение в списки на получение льготных кредитов </w:t>
            </w:r>
            <w:r w:rsidRPr="007457D1">
              <w:rPr>
                <w:sz w:val="18"/>
                <w:szCs w:val="18"/>
              </w:rPr>
              <w:lastRenderedPageBreak/>
              <w:t>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4110" w:type="dxa"/>
            <w:shd w:val="clear" w:color="auto" w:fill="auto"/>
          </w:tcPr>
          <w:p w14:paraId="0EA02D13" w14:textId="77777777" w:rsidR="00C86B65" w:rsidRPr="007457D1" w:rsidRDefault="00C86B65" w:rsidP="00C86B65">
            <w:pPr>
              <w:tabs>
                <w:tab w:val="left" w:pos="4962"/>
                <w:tab w:val="left" w:pos="6521"/>
              </w:tabs>
              <w:jc w:val="both"/>
              <w:rPr>
                <w:sz w:val="18"/>
                <w:szCs w:val="18"/>
              </w:rPr>
            </w:pPr>
            <w:r w:rsidRPr="007457D1">
              <w:rPr>
                <w:sz w:val="18"/>
                <w:szCs w:val="18"/>
              </w:rPr>
              <w:lastRenderedPageBreak/>
              <w:t xml:space="preserve">заявление, паспорта или иные документы, удостоверяющие личность всех совершеннолетних граждан, свидетельство </w:t>
            </w:r>
            <w:r w:rsidRPr="007457D1">
              <w:rPr>
                <w:sz w:val="18"/>
                <w:szCs w:val="18"/>
              </w:rPr>
              <w:lastRenderedPageBreak/>
              <w:t>(удостоверение)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31EDE3A8" w14:textId="77777777" w:rsidR="00C86B65" w:rsidRPr="007457D1" w:rsidRDefault="00C86B65" w:rsidP="00C86B65">
            <w:pPr>
              <w:tabs>
                <w:tab w:val="left" w:pos="4962"/>
                <w:tab w:val="left" w:pos="6521"/>
              </w:tabs>
              <w:jc w:val="both"/>
              <w:rPr>
                <w:sz w:val="18"/>
                <w:szCs w:val="18"/>
              </w:rPr>
            </w:pPr>
            <w:r w:rsidRPr="007457D1">
              <w:rPr>
                <w:sz w:val="18"/>
                <w:szCs w:val="18"/>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 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 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 договор создания объекта долевого строительства - в случае строительства жилого помещения в порядке долевого участия в жилищном строительстве, 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0E436EE3" w14:textId="77777777" w:rsidR="00C86B65" w:rsidRPr="007457D1" w:rsidRDefault="00C86B65" w:rsidP="00C86B65">
            <w:pPr>
              <w:tabs>
                <w:tab w:val="left" w:pos="4962"/>
                <w:tab w:val="left" w:pos="6521"/>
              </w:tabs>
              <w:jc w:val="both"/>
              <w:rPr>
                <w:sz w:val="18"/>
                <w:szCs w:val="18"/>
              </w:rPr>
            </w:pPr>
            <w:r w:rsidRPr="007457D1">
              <w:rPr>
                <w:sz w:val="18"/>
                <w:szCs w:val="18"/>
              </w:rPr>
              <w:t>справка о сдаче жилого помещения (при ее наличии), 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4C01BF8C" w14:textId="77777777" w:rsidR="00C86B65" w:rsidRPr="007457D1" w:rsidRDefault="00C86B65" w:rsidP="00C86B65">
            <w:pPr>
              <w:tabs>
                <w:tab w:val="left" w:pos="4962"/>
                <w:tab w:val="left" w:pos="6521"/>
              </w:tabs>
              <w:jc w:val="both"/>
              <w:rPr>
                <w:bCs/>
                <w:sz w:val="18"/>
                <w:szCs w:val="18"/>
              </w:rPr>
            </w:pPr>
            <w:r w:rsidRPr="007457D1">
              <w:rPr>
                <w:sz w:val="18"/>
                <w:szCs w:val="18"/>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 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w:t>
            </w:r>
            <w:r w:rsidRPr="007457D1">
              <w:rPr>
                <w:sz w:val="18"/>
                <w:szCs w:val="18"/>
              </w:rPr>
              <w:lastRenderedPageBreak/>
              <w:t>продажи жилого помещения, изъятия земельного участка, - в случае необходимости подтверждения указанных фактов, 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2268" w:type="dxa"/>
            <w:shd w:val="clear" w:color="auto" w:fill="auto"/>
          </w:tcPr>
          <w:p w14:paraId="7A1E49D4" w14:textId="77777777" w:rsidR="00C86B65" w:rsidRPr="007457D1" w:rsidRDefault="00C86B65" w:rsidP="00C86B65">
            <w:pPr>
              <w:tabs>
                <w:tab w:val="left" w:pos="4962"/>
                <w:tab w:val="left" w:pos="6521"/>
              </w:tabs>
              <w:rPr>
                <w:sz w:val="18"/>
                <w:szCs w:val="18"/>
              </w:rPr>
            </w:pPr>
            <w:r w:rsidRPr="007457D1">
              <w:rPr>
                <w:sz w:val="18"/>
                <w:szCs w:val="18"/>
              </w:rPr>
              <w:lastRenderedPageBreak/>
              <w:t xml:space="preserve">15 дней со дня подачи заявления, а в случае запроса документов и </w:t>
            </w:r>
            <w:r w:rsidRPr="007457D1">
              <w:rPr>
                <w:sz w:val="18"/>
                <w:szCs w:val="18"/>
              </w:rPr>
              <w:lastRenderedPageBreak/>
              <w:t>(или) сведений от других государственных органов, иных организаций - 1 месяц</w:t>
            </w:r>
          </w:p>
          <w:p w14:paraId="77034066" w14:textId="77777777" w:rsidR="00C86B65" w:rsidRPr="007457D1" w:rsidRDefault="00C86B65" w:rsidP="00C86B65">
            <w:pPr>
              <w:tabs>
                <w:tab w:val="left" w:pos="4962"/>
                <w:tab w:val="left" w:pos="6521"/>
              </w:tabs>
              <w:rPr>
                <w:sz w:val="18"/>
                <w:szCs w:val="18"/>
              </w:rPr>
            </w:pPr>
          </w:p>
          <w:p w14:paraId="52CA88F5" w14:textId="77777777" w:rsidR="00C86B65" w:rsidRPr="007457D1" w:rsidRDefault="00C86B65" w:rsidP="00C86B65">
            <w:pPr>
              <w:tabs>
                <w:tab w:val="left" w:pos="4962"/>
                <w:tab w:val="left" w:pos="6521"/>
              </w:tabs>
              <w:rPr>
                <w:bCs/>
                <w:sz w:val="18"/>
                <w:szCs w:val="18"/>
              </w:rPr>
            </w:pPr>
            <w:r w:rsidRPr="007457D1">
              <w:rPr>
                <w:sz w:val="18"/>
                <w:szCs w:val="18"/>
              </w:rPr>
              <w:t>бесплатно</w:t>
            </w:r>
          </w:p>
        </w:tc>
        <w:tc>
          <w:tcPr>
            <w:tcW w:w="1843" w:type="dxa"/>
            <w:shd w:val="clear" w:color="auto" w:fill="auto"/>
          </w:tcPr>
          <w:p w14:paraId="3EF4FB3E" w14:textId="77777777" w:rsidR="00C86B65" w:rsidRPr="007457D1" w:rsidRDefault="00C86B65" w:rsidP="00C86B65">
            <w:pPr>
              <w:rPr>
                <w:sz w:val="18"/>
                <w:szCs w:val="18"/>
              </w:rPr>
            </w:pPr>
            <w:r w:rsidRPr="007457D1">
              <w:rPr>
                <w:sz w:val="18"/>
                <w:szCs w:val="18"/>
              </w:rPr>
              <w:lastRenderedPageBreak/>
              <w:t xml:space="preserve">3 года, в случае включения в списки на получение </w:t>
            </w:r>
            <w:r w:rsidRPr="007457D1">
              <w:rPr>
                <w:sz w:val="18"/>
                <w:szCs w:val="18"/>
              </w:rPr>
              <w:lastRenderedPageBreak/>
              <w:t>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2977" w:type="dxa"/>
            <w:shd w:val="clear" w:color="auto" w:fill="auto"/>
          </w:tcPr>
          <w:p w14:paraId="57574400"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lastRenderedPageBreak/>
              <w:t>Потопаев А.В. – главный специалист отдела организационно-правовой работы финансово-</w:t>
            </w:r>
            <w:r w:rsidRPr="007457D1">
              <w:rPr>
                <w:bCs/>
                <w:sz w:val="18"/>
                <w:szCs w:val="18"/>
              </w:rPr>
              <w:lastRenderedPageBreak/>
              <w:t>экономического управления главного управления финансов и тыла, 3-й Короткий пер., 5, каб. 227, тел. 308 68 36</w:t>
            </w:r>
          </w:p>
          <w:p w14:paraId="49D8A2F8"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16F0DE4F"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7CE9A4B9" w14:textId="77777777" w:rsidTr="00705AF3">
        <w:tc>
          <w:tcPr>
            <w:tcW w:w="1951" w:type="dxa"/>
            <w:shd w:val="clear" w:color="auto" w:fill="auto"/>
          </w:tcPr>
          <w:p w14:paraId="147D51FC" w14:textId="77777777" w:rsidR="00C86B65" w:rsidRPr="007457D1" w:rsidRDefault="00C86B65" w:rsidP="00C86B65">
            <w:pPr>
              <w:rPr>
                <w:sz w:val="18"/>
                <w:szCs w:val="18"/>
              </w:rPr>
            </w:pPr>
            <w:r w:rsidRPr="007457D1">
              <w:rPr>
                <w:sz w:val="18"/>
                <w:szCs w:val="18"/>
              </w:rPr>
              <w:lastRenderedPageBreak/>
              <w:t>1.6</w:t>
            </w:r>
            <w:r w:rsidRPr="007457D1">
              <w:rPr>
                <w:sz w:val="18"/>
                <w:szCs w:val="18"/>
                <w:vertAlign w:val="superscript"/>
              </w:rPr>
              <w:t>1</w:t>
            </w:r>
          </w:p>
        </w:tc>
        <w:tc>
          <w:tcPr>
            <w:tcW w:w="1985" w:type="dxa"/>
            <w:shd w:val="clear" w:color="auto" w:fill="auto"/>
          </w:tcPr>
          <w:p w14:paraId="26BEDA49" w14:textId="77777777" w:rsidR="00C86B65" w:rsidRPr="007457D1" w:rsidRDefault="00C86B65" w:rsidP="00C86B65">
            <w:pPr>
              <w:tabs>
                <w:tab w:val="left" w:pos="4962"/>
                <w:tab w:val="left" w:pos="6521"/>
              </w:tabs>
              <w:rPr>
                <w:sz w:val="18"/>
                <w:szCs w:val="18"/>
              </w:rPr>
            </w:pPr>
            <w:r w:rsidRPr="007457D1">
              <w:rPr>
                <w:bCs/>
                <w:sz w:val="18"/>
                <w:szCs w:val="18"/>
              </w:rPr>
              <w:t>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4110" w:type="dxa"/>
            <w:shd w:val="clear" w:color="auto" w:fill="auto"/>
          </w:tcPr>
          <w:p w14:paraId="02C8DCAB" w14:textId="77777777" w:rsidR="00C86B65" w:rsidRPr="007457D1" w:rsidRDefault="00C86B65" w:rsidP="00C86B65">
            <w:pPr>
              <w:tabs>
                <w:tab w:val="left" w:pos="4962"/>
                <w:tab w:val="left" w:pos="6521"/>
              </w:tabs>
              <w:jc w:val="both"/>
              <w:rPr>
                <w:spacing w:val="-4"/>
                <w:sz w:val="18"/>
                <w:szCs w:val="18"/>
              </w:rPr>
            </w:pPr>
            <w:r w:rsidRPr="007457D1">
              <w:rPr>
                <w:spacing w:val="-4"/>
                <w:sz w:val="18"/>
                <w:szCs w:val="18"/>
              </w:rPr>
              <w:t xml:space="preserve">заявление, паспорта или иные документы, удостоверяющие личность всех совершеннолетних граждан, 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 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 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 договор создания объекта долевого строительства - в случае строительства жилого помещения в порядке долевого участия в жилищном строительстве, 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 справка о сдаче жилого помещения (при ее наличии), 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w:t>
            </w:r>
            <w:r w:rsidRPr="007457D1">
              <w:rPr>
                <w:spacing w:val="-4"/>
                <w:sz w:val="18"/>
                <w:szCs w:val="18"/>
              </w:rPr>
              <w:lastRenderedPageBreak/>
              <w:t>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268" w:type="dxa"/>
            <w:shd w:val="clear" w:color="auto" w:fill="auto"/>
          </w:tcPr>
          <w:p w14:paraId="6EC63DCC" w14:textId="77777777" w:rsidR="00C86B65" w:rsidRPr="007457D1" w:rsidRDefault="00C86B65" w:rsidP="00C86B65">
            <w:pPr>
              <w:tabs>
                <w:tab w:val="left" w:pos="4962"/>
                <w:tab w:val="left" w:pos="6521"/>
              </w:tabs>
              <w:rPr>
                <w:sz w:val="18"/>
                <w:szCs w:val="18"/>
              </w:rPr>
            </w:pPr>
            <w:r w:rsidRPr="007457D1">
              <w:rPr>
                <w:sz w:val="18"/>
                <w:szCs w:val="18"/>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p w14:paraId="463DA55C" w14:textId="77777777" w:rsidR="00C86B65" w:rsidRPr="007457D1" w:rsidRDefault="00C86B65" w:rsidP="00C86B65">
            <w:pPr>
              <w:tabs>
                <w:tab w:val="left" w:pos="4962"/>
                <w:tab w:val="left" w:pos="6521"/>
              </w:tabs>
              <w:rPr>
                <w:sz w:val="18"/>
                <w:szCs w:val="18"/>
              </w:rPr>
            </w:pPr>
          </w:p>
          <w:p w14:paraId="45FD9AB4"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2D24D4E4"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7907FF13"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42D16A59"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76E9A847"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1171DCD0" w14:textId="77777777" w:rsidTr="00705AF3">
        <w:tc>
          <w:tcPr>
            <w:tcW w:w="1951" w:type="dxa"/>
            <w:shd w:val="clear" w:color="auto" w:fill="auto"/>
          </w:tcPr>
          <w:p w14:paraId="2A615401" w14:textId="77777777" w:rsidR="00C86B65" w:rsidRPr="007457D1" w:rsidRDefault="00C86B65" w:rsidP="00C86B65">
            <w:pPr>
              <w:spacing w:after="203" w:line="200" w:lineRule="exact"/>
              <w:rPr>
                <w:sz w:val="18"/>
                <w:szCs w:val="18"/>
              </w:rPr>
            </w:pPr>
            <w:r w:rsidRPr="007457D1">
              <w:rPr>
                <w:sz w:val="18"/>
                <w:szCs w:val="18"/>
              </w:rPr>
              <w:t>2.1</w:t>
            </w:r>
          </w:p>
        </w:tc>
        <w:tc>
          <w:tcPr>
            <w:tcW w:w="1985" w:type="dxa"/>
            <w:shd w:val="clear" w:color="auto" w:fill="auto"/>
          </w:tcPr>
          <w:p w14:paraId="72E07B82"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Выдача выписки (копии) из трудовой книжки</w:t>
            </w:r>
          </w:p>
        </w:tc>
        <w:tc>
          <w:tcPr>
            <w:tcW w:w="4110" w:type="dxa"/>
            <w:shd w:val="clear" w:color="auto" w:fill="auto"/>
          </w:tcPr>
          <w:p w14:paraId="28EF1F91" w14:textId="77777777" w:rsidR="00C86B65" w:rsidRPr="007457D1" w:rsidRDefault="00C86B65" w:rsidP="00C86B65">
            <w:pPr>
              <w:tabs>
                <w:tab w:val="left" w:pos="4962"/>
                <w:tab w:val="left" w:pos="6521"/>
              </w:tabs>
              <w:spacing w:line="200" w:lineRule="exact"/>
              <w:rPr>
                <w:sz w:val="18"/>
                <w:szCs w:val="18"/>
              </w:rPr>
            </w:pPr>
            <w:r w:rsidRPr="007457D1">
              <w:rPr>
                <w:sz w:val="18"/>
                <w:szCs w:val="18"/>
              </w:rPr>
              <w:t>–</w:t>
            </w:r>
          </w:p>
        </w:tc>
        <w:tc>
          <w:tcPr>
            <w:tcW w:w="2268" w:type="dxa"/>
            <w:shd w:val="clear" w:color="auto" w:fill="auto"/>
          </w:tcPr>
          <w:p w14:paraId="789AC288" w14:textId="77777777" w:rsidR="00C86B65" w:rsidRPr="007457D1" w:rsidRDefault="00C86B65" w:rsidP="00C86B65">
            <w:pPr>
              <w:tabs>
                <w:tab w:val="left" w:pos="4962"/>
                <w:tab w:val="left" w:pos="6521"/>
              </w:tabs>
              <w:spacing w:line="200" w:lineRule="exact"/>
              <w:rPr>
                <w:sz w:val="18"/>
                <w:szCs w:val="18"/>
              </w:rPr>
            </w:pPr>
            <w:r w:rsidRPr="007457D1">
              <w:rPr>
                <w:sz w:val="18"/>
                <w:szCs w:val="18"/>
              </w:rPr>
              <w:t>5 дней со дня обращения</w:t>
            </w:r>
          </w:p>
          <w:p w14:paraId="6425D8D6"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бесплатно</w:t>
            </w:r>
          </w:p>
        </w:tc>
        <w:tc>
          <w:tcPr>
            <w:tcW w:w="1843" w:type="dxa"/>
            <w:shd w:val="clear" w:color="auto" w:fill="auto"/>
          </w:tcPr>
          <w:p w14:paraId="1AFC6648" w14:textId="77777777" w:rsidR="00C86B65" w:rsidRPr="007457D1" w:rsidRDefault="00C86B65" w:rsidP="00C86B65">
            <w:pPr>
              <w:pStyle w:val="articleintext"/>
              <w:spacing w:line="200" w:lineRule="exact"/>
              <w:ind w:firstLine="0"/>
              <w:jc w:val="left"/>
              <w:rPr>
                <w:sz w:val="18"/>
                <w:szCs w:val="18"/>
              </w:rPr>
            </w:pPr>
            <w:r w:rsidRPr="007457D1">
              <w:rPr>
                <w:sz w:val="18"/>
                <w:szCs w:val="18"/>
              </w:rPr>
              <w:t>бессрочно</w:t>
            </w:r>
          </w:p>
        </w:tc>
        <w:tc>
          <w:tcPr>
            <w:tcW w:w="2977" w:type="dxa"/>
            <w:shd w:val="clear" w:color="auto" w:fill="auto"/>
          </w:tcPr>
          <w:p w14:paraId="5FEC9825" w14:textId="77777777"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Специалисты отдела комплектования управления кадров и идеологической работы: старший инспектор Мозолькова Т.А., главные специалисты: Ржечинская Е.Н., Матусевич Е.А., Самохвал Н.Н., г.Минск ул. Кальварийская, 43, каб. 314, 527, , тел. 308 63 42, 308 63 44</w:t>
            </w:r>
          </w:p>
          <w:p w14:paraId="1295A1EE"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Время приема – рабочие дни с 9.00 до 13.00, с 14.00 до 18.00</w:t>
            </w:r>
          </w:p>
        </w:tc>
      </w:tr>
      <w:tr w:rsidR="00C86B65" w:rsidRPr="007457D1" w14:paraId="36088788" w14:textId="77777777" w:rsidTr="00705AF3">
        <w:tc>
          <w:tcPr>
            <w:tcW w:w="1951" w:type="dxa"/>
            <w:shd w:val="clear" w:color="auto" w:fill="auto"/>
          </w:tcPr>
          <w:p w14:paraId="5830D7A0" w14:textId="77777777" w:rsidR="00C86B65" w:rsidRPr="007457D1" w:rsidRDefault="00C86B65" w:rsidP="00C86B65">
            <w:pPr>
              <w:spacing w:after="203" w:line="200" w:lineRule="exact"/>
              <w:rPr>
                <w:sz w:val="18"/>
                <w:szCs w:val="18"/>
              </w:rPr>
            </w:pPr>
            <w:r w:rsidRPr="007457D1">
              <w:rPr>
                <w:sz w:val="18"/>
                <w:szCs w:val="18"/>
              </w:rPr>
              <w:t>2.2</w:t>
            </w:r>
          </w:p>
        </w:tc>
        <w:tc>
          <w:tcPr>
            <w:tcW w:w="1985" w:type="dxa"/>
            <w:shd w:val="clear" w:color="auto" w:fill="auto"/>
          </w:tcPr>
          <w:p w14:paraId="64CCFA93"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Выдача справки о месте работы, службы и занимаемой должности</w:t>
            </w:r>
          </w:p>
        </w:tc>
        <w:tc>
          <w:tcPr>
            <w:tcW w:w="4110" w:type="dxa"/>
            <w:shd w:val="clear" w:color="auto" w:fill="auto"/>
          </w:tcPr>
          <w:p w14:paraId="26B5D75C" w14:textId="77777777" w:rsidR="00C86B65" w:rsidRPr="007457D1" w:rsidRDefault="00C86B65" w:rsidP="00C86B65">
            <w:pPr>
              <w:tabs>
                <w:tab w:val="left" w:pos="4962"/>
                <w:tab w:val="left" w:pos="6521"/>
              </w:tabs>
              <w:spacing w:line="200" w:lineRule="exact"/>
              <w:rPr>
                <w:sz w:val="18"/>
                <w:szCs w:val="18"/>
              </w:rPr>
            </w:pPr>
            <w:r w:rsidRPr="007457D1">
              <w:rPr>
                <w:sz w:val="18"/>
                <w:szCs w:val="18"/>
              </w:rPr>
              <w:t>–</w:t>
            </w:r>
          </w:p>
        </w:tc>
        <w:tc>
          <w:tcPr>
            <w:tcW w:w="2268" w:type="dxa"/>
            <w:shd w:val="clear" w:color="auto" w:fill="auto"/>
          </w:tcPr>
          <w:p w14:paraId="2913A4DD" w14:textId="77777777" w:rsidR="00C86B65" w:rsidRPr="007457D1" w:rsidRDefault="00C86B65" w:rsidP="00C86B65">
            <w:pPr>
              <w:tabs>
                <w:tab w:val="left" w:pos="4962"/>
                <w:tab w:val="left" w:pos="6521"/>
              </w:tabs>
              <w:spacing w:line="200" w:lineRule="exact"/>
              <w:rPr>
                <w:sz w:val="18"/>
                <w:szCs w:val="18"/>
              </w:rPr>
            </w:pPr>
            <w:r w:rsidRPr="007457D1">
              <w:rPr>
                <w:sz w:val="18"/>
                <w:szCs w:val="18"/>
              </w:rPr>
              <w:t>5 дней со дня обращения</w:t>
            </w:r>
          </w:p>
          <w:p w14:paraId="71A86DDA"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бесплатно</w:t>
            </w:r>
          </w:p>
        </w:tc>
        <w:tc>
          <w:tcPr>
            <w:tcW w:w="1843" w:type="dxa"/>
            <w:shd w:val="clear" w:color="auto" w:fill="auto"/>
          </w:tcPr>
          <w:p w14:paraId="658B2D8B" w14:textId="77777777" w:rsidR="00C86B65" w:rsidRPr="007457D1" w:rsidRDefault="00C86B65" w:rsidP="00C86B65">
            <w:pPr>
              <w:pStyle w:val="articleintext"/>
              <w:spacing w:line="200" w:lineRule="exact"/>
              <w:ind w:firstLine="0"/>
              <w:jc w:val="left"/>
              <w:rPr>
                <w:sz w:val="18"/>
                <w:szCs w:val="18"/>
              </w:rPr>
            </w:pPr>
            <w:r w:rsidRPr="007457D1">
              <w:rPr>
                <w:sz w:val="18"/>
                <w:szCs w:val="18"/>
              </w:rPr>
              <w:t>бессрочно</w:t>
            </w:r>
          </w:p>
        </w:tc>
        <w:tc>
          <w:tcPr>
            <w:tcW w:w="2977" w:type="dxa"/>
            <w:shd w:val="clear" w:color="auto" w:fill="auto"/>
          </w:tcPr>
          <w:p w14:paraId="275F1653" w14:textId="77777777"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Специалисты отдела комплектования управления кадров и идеологической работы: старший инспектор Мозолькова Т.А., главные специалисты: Ржечинская Е.Н., Матусевич Е.А.., Самохвал Н.Н., главные инспекторы: Миклашевич Е.С., Швед В.В. г.Минск ул. Кальварийская, 43, каб. 307, 314, 425, 527, тел. 308 63 42, 308 63 44, 308 63 11, 308 62 17</w:t>
            </w:r>
          </w:p>
          <w:p w14:paraId="05E8260D"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Время приема – рабочие дни с 9.00 до 13.00, с 14.00 до 18.00</w:t>
            </w:r>
          </w:p>
        </w:tc>
      </w:tr>
      <w:tr w:rsidR="00C86B65" w:rsidRPr="007457D1" w14:paraId="196570E7" w14:textId="77777777" w:rsidTr="00705AF3">
        <w:tc>
          <w:tcPr>
            <w:tcW w:w="1951" w:type="dxa"/>
            <w:shd w:val="clear" w:color="auto" w:fill="auto"/>
          </w:tcPr>
          <w:p w14:paraId="004438D6" w14:textId="77777777" w:rsidR="00C86B65" w:rsidRPr="007457D1" w:rsidRDefault="00C86B65" w:rsidP="00C86B65">
            <w:pPr>
              <w:spacing w:after="203" w:line="200" w:lineRule="exact"/>
              <w:rPr>
                <w:sz w:val="18"/>
                <w:szCs w:val="18"/>
              </w:rPr>
            </w:pPr>
            <w:r w:rsidRPr="007457D1">
              <w:rPr>
                <w:sz w:val="18"/>
                <w:szCs w:val="18"/>
              </w:rPr>
              <w:t>2.3</w:t>
            </w:r>
          </w:p>
        </w:tc>
        <w:tc>
          <w:tcPr>
            <w:tcW w:w="1985" w:type="dxa"/>
            <w:shd w:val="clear" w:color="auto" w:fill="auto"/>
          </w:tcPr>
          <w:p w14:paraId="544527B5"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Выдача справки о периоде работы, службы</w:t>
            </w:r>
          </w:p>
        </w:tc>
        <w:tc>
          <w:tcPr>
            <w:tcW w:w="4110" w:type="dxa"/>
            <w:shd w:val="clear" w:color="auto" w:fill="auto"/>
          </w:tcPr>
          <w:p w14:paraId="7C112CE8" w14:textId="77777777" w:rsidR="00C86B65" w:rsidRPr="007457D1" w:rsidRDefault="00C86B65" w:rsidP="00C86B65">
            <w:pPr>
              <w:tabs>
                <w:tab w:val="left" w:pos="4962"/>
                <w:tab w:val="left" w:pos="6521"/>
              </w:tabs>
              <w:spacing w:line="200" w:lineRule="exact"/>
              <w:rPr>
                <w:sz w:val="18"/>
                <w:szCs w:val="18"/>
              </w:rPr>
            </w:pPr>
            <w:r w:rsidRPr="007457D1">
              <w:rPr>
                <w:sz w:val="18"/>
                <w:szCs w:val="18"/>
              </w:rPr>
              <w:t>–</w:t>
            </w:r>
          </w:p>
        </w:tc>
        <w:tc>
          <w:tcPr>
            <w:tcW w:w="2268" w:type="dxa"/>
            <w:shd w:val="clear" w:color="auto" w:fill="auto"/>
          </w:tcPr>
          <w:p w14:paraId="39F4CCEC" w14:textId="77777777" w:rsidR="00C86B65" w:rsidRPr="007457D1" w:rsidRDefault="00C86B65" w:rsidP="00C86B65">
            <w:pPr>
              <w:tabs>
                <w:tab w:val="left" w:pos="4962"/>
                <w:tab w:val="left" w:pos="6521"/>
              </w:tabs>
              <w:spacing w:line="200" w:lineRule="exact"/>
              <w:rPr>
                <w:sz w:val="18"/>
                <w:szCs w:val="18"/>
              </w:rPr>
            </w:pPr>
            <w:r w:rsidRPr="007457D1">
              <w:rPr>
                <w:sz w:val="18"/>
                <w:szCs w:val="18"/>
              </w:rPr>
              <w:t>5 дней со дня обращения</w:t>
            </w:r>
          </w:p>
          <w:p w14:paraId="7F665152"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бесплатно</w:t>
            </w:r>
          </w:p>
        </w:tc>
        <w:tc>
          <w:tcPr>
            <w:tcW w:w="1843" w:type="dxa"/>
            <w:shd w:val="clear" w:color="auto" w:fill="auto"/>
          </w:tcPr>
          <w:p w14:paraId="134AC3F5" w14:textId="77777777" w:rsidR="00C86B65" w:rsidRPr="007457D1" w:rsidRDefault="00C86B65" w:rsidP="00C86B65">
            <w:pPr>
              <w:pStyle w:val="articleintext"/>
              <w:spacing w:line="200" w:lineRule="exact"/>
              <w:ind w:firstLine="0"/>
              <w:jc w:val="left"/>
              <w:rPr>
                <w:sz w:val="18"/>
                <w:szCs w:val="18"/>
              </w:rPr>
            </w:pPr>
            <w:r w:rsidRPr="007457D1">
              <w:rPr>
                <w:sz w:val="18"/>
                <w:szCs w:val="18"/>
              </w:rPr>
              <w:t>бессрочно</w:t>
            </w:r>
          </w:p>
        </w:tc>
        <w:tc>
          <w:tcPr>
            <w:tcW w:w="2977" w:type="dxa"/>
            <w:shd w:val="clear" w:color="auto" w:fill="auto"/>
          </w:tcPr>
          <w:p w14:paraId="364C4993"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Специалисты отдела комплектования управления кадров и идеологической работы: старший инспектор Мозолькова Т.А., главные специалисты: Ржечинская Е.Н., Матусевич Е.А., Самохвал Н.Н., главные инспекторы: Миклашевич Е.С., Швед В.В. г.Минск ул. Кальварийская, 43, каб. 307, 314, 425, 527,</w:t>
            </w:r>
          </w:p>
          <w:p w14:paraId="27AF4F64" w14:textId="77777777"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тел. 017 308 63 42, 308 63 44, 308 63 11, 308 62 17</w:t>
            </w:r>
          </w:p>
          <w:p w14:paraId="0B8571A5"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Время приема – рабочие дни с 9.00 до 13.00, с 14.00 до 18.00</w:t>
            </w:r>
          </w:p>
        </w:tc>
      </w:tr>
      <w:tr w:rsidR="00C86B65" w:rsidRPr="007457D1" w14:paraId="563B0541" w14:textId="77777777" w:rsidTr="00705AF3">
        <w:tc>
          <w:tcPr>
            <w:tcW w:w="1951" w:type="dxa"/>
            <w:shd w:val="clear" w:color="auto" w:fill="auto"/>
          </w:tcPr>
          <w:p w14:paraId="63A91CF7" w14:textId="77777777" w:rsidR="00C86B65" w:rsidRPr="007457D1" w:rsidRDefault="00C86B65" w:rsidP="00C86B65">
            <w:pPr>
              <w:rPr>
                <w:sz w:val="18"/>
                <w:szCs w:val="18"/>
              </w:rPr>
            </w:pPr>
            <w:r w:rsidRPr="007457D1">
              <w:rPr>
                <w:sz w:val="18"/>
                <w:szCs w:val="18"/>
              </w:rPr>
              <w:t>2.4</w:t>
            </w:r>
          </w:p>
        </w:tc>
        <w:tc>
          <w:tcPr>
            <w:tcW w:w="1985" w:type="dxa"/>
            <w:shd w:val="clear" w:color="auto" w:fill="auto"/>
          </w:tcPr>
          <w:p w14:paraId="69C921C5" w14:textId="77777777" w:rsidR="00C86B65" w:rsidRPr="007457D1" w:rsidRDefault="00C86B65" w:rsidP="00C86B65">
            <w:pPr>
              <w:tabs>
                <w:tab w:val="left" w:pos="4962"/>
                <w:tab w:val="left" w:pos="6521"/>
              </w:tabs>
              <w:rPr>
                <w:sz w:val="18"/>
                <w:szCs w:val="18"/>
              </w:rPr>
            </w:pPr>
            <w:r w:rsidRPr="007457D1">
              <w:rPr>
                <w:sz w:val="18"/>
                <w:szCs w:val="18"/>
              </w:rPr>
              <w:t xml:space="preserve">Выдача справки о размере заработной платы (денежного </w:t>
            </w:r>
            <w:r w:rsidRPr="007457D1">
              <w:rPr>
                <w:sz w:val="18"/>
                <w:szCs w:val="18"/>
              </w:rPr>
              <w:lastRenderedPageBreak/>
              <w:t>довольствия, ежемесячного денежного содержания)</w:t>
            </w:r>
          </w:p>
        </w:tc>
        <w:tc>
          <w:tcPr>
            <w:tcW w:w="4110" w:type="dxa"/>
            <w:shd w:val="clear" w:color="auto" w:fill="auto"/>
          </w:tcPr>
          <w:p w14:paraId="64216DF0" w14:textId="77777777" w:rsidR="00C86B65" w:rsidRPr="007457D1" w:rsidRDefault="00C86B65" w:rsidP="00C86B65">
            <w:pPr>
              <w:tabs>
                <w:tab w:val="left" w:pos="4962"/>
                <w:tab w:val="left" w:pos="6521"/>
              </w:tabs>
              <w:jc w:val="both"/>
              <w:rPr>
                <w:sz w:val="18"/>
                <w:szCs w:val="18"/>
              </w:rPr>
            </w:pPr>
            <w:r w:rsidRPr="007457D1">
              <w:rPr>
                <w:sz w:val="18"/>
                <w:szCs w:val="18"/>
              </w:rPr>
              <w:lastRenderedPageBreak/>
              <w:t>–</w:t>
            </w:r>
          </w:p>
        </w:tc>
        <w:tc>
          <w:tcPr>
            <w:tcW w:w="2268" w:type="dxa"/>
            <w:shd w:val="clear" w:color="auto" w:fill="auto"/>
          </w:tcPr>
          <w:p w14:paraId="71837530" w14:textId="77777777" w:rsidR="00C86B65" w:rsidRPr="007457D1" w:rsidRDefault="00C86B65" w:rsidP="00C86B65">
            <w:pPr>
              <w:tabs>
                <w:tab w:val="left" w:pos="4962"/>
                <w:tab w:val="left" w:pos="6521"/>
              </w:tabs>
              <w:rPr>
                <w:sz w:val="18"/>
                <w:szCs w:val="18"/>
              </w:rPr>
            </w:pPr>
            <w:r w:rsidRPr="007457D1">
              <w:rPr>
                <w:sz w:val="18"/>
                <w:szCs w:val="18"/>
              </w:rPr>
              <w:t>5 дней со дня обращения</w:t>
            </w:r>
          </w:p>
          <w:p w14:paraId="5B33ACF2" w14:textId="77777777" w:rsidR="00C86B65" w:rsidRPr="007457D1" w:rsidRDefault="00C86B65" w:rsidP="00C86B65">
            <w:pPr>
              <w:tabs>
                <w:tab w:val="left" w:pos="4962"/>
                <w:tab w:val="left" w:pos="6521"/>
              </w:tabs>
              <w:rPr>
                <w:sz w:val="18"/>
                <w:szCs w:val="18"/>
              </w:rPr>
            </w:pPr>
          </w:p>
          <w:p w14:paraId="687E9927"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5BC653D1"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628A7348"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w:t>
            </w:r>
            <w:r w:rsidRPr="007457D1">
              <w:rPr>
                <w:bCs/>
                <w:sz w:val="18"/>
                <w:szCs w:val="18"/>
              </w:rPr>
              <w:lastRenderedPageBreak/>
              <w:t>экономического управления главного управления финансов и тыла, 3-й Короткий пер., 5, каб. 203, тел. 308 68 82</w:t>
            </w:r>
          </w:p>
          <w:p w14:paraId="747582BF"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5B25C150"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5275F181"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11BEBABB"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5D0E5BBE"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0AE270A0"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2C07737B"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34E608DB"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77EE84DC"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146BDAD2"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08B6572D" w14:textId="77777777" w:rsidR="00C86B65" w:rsidRPr="007457D1" w:rsidRDefault="00C86B65" w:rsidP="00C86B65">
            <w:pPr>
              <w:tabs>
                <w:tab w:val="left" w:pos="4962"/>
                <w:tab w:val="left" w:pos="6521"/>
              </w:tabs>
              <w:jc w:val="both"/>
              <w:rPr>
                <w:bCs/>
                <w:sz w:val="18"/>
                <w:szCs w:val="18"/>
              </w:rPr>
            </w:pPr>
            <w:r w:rsidRPr="007457D1">
              <w:rPr>
                <w:b/>
                <w:bCs/>
                <w:sz w:val="18"/>
                <w:szCs w:val="18"/>
              </w:rPr>
              <w:t xml:space="preserve">        308 68 35        </w:t>
            </w:r>
          </w:p>
        </w:tc>
      </w:tr>
      <w:tr w:rsidR="00C86B65" w:rsidRPr="007457D1" w14:paraId="48DC14B5" w14:textId="77777777" w:rsidTr="00705AF3">
        <w:tc>
          <w:tcPr>
            <w:tcW w:w="1951" w:type="dxa"/>
            <w:shd w:val="clear" w:color="auto" w:fill="auto"/>
          </w:tcPr>
          <w:p w14:paraId="31457963" w14:textId="77777777" w:rsidR="00C86B65" w:rsidRPr="007457D1" w:rsidRDefault="00C86B65" w:rsidP="00C86B65">
            <w:pPr>
              <w:rPr>
                <w:sz w:val="18"/>
                <w:szCs w:val="18"/>
              </w:rPr>
            </w:pPr>
            <w:r w:rsidRPr="007457D1">
              <w:rPr>
                <w:sz w:val="18"/>
                <w:szCs w:val="18"/>
              </w:rPr>
              <w:lastRenderedPageBreak/>
              <w:t>2.5</w:t>
            </w:r>
          </w:p>
        </w:tc>
        <w:tc>
          <w:tcPr>
            <w:tcW w:w="1985" w:type="dxa"/>
            <w:shd w:val="clear" w:color="auto" w:fill="auto"/>
          </w:tcPr>
          <w:p w14:paraId="514E9E96"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по беременности и родам</w:t>
            </w:r>
          </w:p>
        </w:tc>
        <w:tc>
          <w:tcPr>
            <w:tcW w:w="4110" w:type="dxa"/>
            <w:shd w:val="clear" w:color="auto" w:fill="auto"/>
          </w:tcPr>
          <w:p w14:paraId="5026AF3E" w14:textId="77777777" w:rsidR="00C86B65" w:rsidRPr="007457D1" w:rsidRDefault="00C86B65" w:rsidP="00C86B65">
            <w:pPr>
              <w:tabs>
                <w:tab w:val="left" w:pos="4962"/>
                <w:tab w:val="left" w:pos="6521"/>
              </w:tabs>
              <w:jc w:val="both"/>
              <w:rPr>
                <w:sz w:val="18"/>
                <w:szCs w:val="18"/>
              </w:rPr>
            </w:pPr>
            <w:r w:rsidRPr="007457D1">
              <w:rPr>
                <w:sz w:val="18"/>
                <w:szCs w:val="18"/>
              </w:rPr>
              <w:t>паспорт или иной документ, удостоверяющий личность, листок нетрудоспособности, 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268" w:type="dxa"/>
            <w:shd w:val="clear" w:color="auto" w:fill="auto"/>
          </w:tcPr>
          <w:p w14:paraId="771DB3B0" w14:textId="77777777" w:rsidR="00C86B65" w:rsidRPr="007457D1" w:rsidRDefault="00C86B65" w:rsidP="00C86B65">
            <w:pPr>
              <w:tabs>
                <w:tab w:val="left" w:pos="4962"/>
                <w:tab w:val="left" w:pos="6521"/>
              </w:tabs>
              <w:rPr>
                <w:sz w:val="18"/>
                <w:szCs w:val="18"/>
              </w:rPr>
            </w:pPr>
            <w:r w:rsidRPr="007457D1">
              <w:rPr>
                <w:sz w:val="18"/>
                <w:szCs w:val="18"/>
              </w:rPr>
              <w:t xml:space="preserve">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w:t>
            </w:r>
            <w:r w:rsidRPr="007457D1">
              <w:rPr>
                <w:sz w:val="18"/>
                <w:szCs w:val="18"/>
              </w:rPr>
              <w:lastRenderedPageBreak/>
              <w:t>назначения пособия, – 1 месяц</w:t>
            </w:r>
          </w:p>
          <w:p w14:paraId="498362CB" w14:textId="77777777" w:rsidR="00C86B65" w:rsidRPr="007457D1" w:rsidRDefault="00C86B65" w:rsidP="00C86B65">
            <w:pPr>
              <w:tabs>
                <w:tab w:val="left" w:pos="4962"/>
                <w:tab w:val="left" w:pos="6521"/>
              </w:tabs>
              <w:rPr>
                <w:sz w:val="18"/>
                <w:szCs w:val="18"/>
              </w:rPr>
            </w:pPr>
          </w:p>
          <w:p w14:paraId="5071E953"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3D10FE5A" w14:textId="77777777" w:rsidR="00C86B65" w:rsidRPr="007457D1" w:rsidRDefault="00C86B65" w:rsidP="00C86B65">
            <w:pPr>
              <w:pStyle w:val="articleintext"/>
              <w:ind w:firstLine="0"/>
              <w:jc w:val="left"/>
              <w:rPr>
                <w:sz w:val="18"/>
                <w:szCs w:val="18"/>
              </w:rPr>
            </w:pPr>
            <w:r w:rsidRPr="007457D1">
              <w:rPr>
                <w:sz w:val="18"/>
                <w:szCs w:val="18"/>
              </w:rPr>
              <w:lastRenderedPageBreak/>
              <w:t>на срок, указанный в листке нетрудоспособности</w:t>
            </w:r>
          </w:p>
        </w:tc>
        <w:tc>
          <w:tcPr>
            <w:tcW w:w="2977" w:type="dxa"/>
            <w:shd w:val="clear" w:color="auto" w:fill="auto"/>
          </w:tcPr>
          <w:p w14:paraId="4FFA9D6F"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5C7683E3"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 xml:space="preserve">Дробышевская И.В. – ведущий бухгалтер отдела организации оплаты труда и социальных </w:t>
            </w:r>
            <w:r w:rsidRPr="007457D1">
              <w:rPr>
                <w:bCs/>
                <w:sz w:val="18"/>
                <w:szCs w:val="18"/>
              </w:rPr>
              <w:lastRenderedPageBreak/>
              <w:t>гарантий финансово-экономического управления главного управления финансов и тыла, 3-й Короткий пер., 5, каб. 205, тел. 308 68 85</w:t>
            </w:r>
          </w:p>
          <w:p w14:paraId="49AE9021" w14:textId="77777777" w:rsidR="00C86B65" w:rsidRPr="007457D1" w:rsidRDefault="00C86B65" w:rsidP="00C86B65">
            <w:pPr>
              <w:tabs>
                <w:tab w:val="left" w:pos="4962"/>
                <w:tab w:val="left" w:pos="6521"/>
              </w:tabs>
              <w:jc w:val="both"/>
              <w:rPr>
                <w:bCs/>
                <w:sz w:val="18"/>
                <w:szCs w:val="18"/>
              </w:rPr>
            </w:pPr>
            <w:r w:rsidRPr="007457D1">
              <w:rPr>
                <w:bCs/>
                <w:sz w:val="18"/>
                <w:szCs w:val="18"/>
              </w:rPr>
              <w:t xml:space="preserve">Время приема – рабочие дни с 9.00 до 13.00, с 14.00 до 18.00 </w:t>
            </w:r>
          </w:p>
        </w:tc>
      </w:tr>
      <w:tr w:rsidR="00C86B65" w:rsidRPr="007457D1" w14:paraId="3F33AAD5" w14:textId="77777777" w:rsidTr="00705AF3">
        <w:tc>
          <w:tcPr>
            <w:tcW w:w="1951" w:type="dxa"/>
            <w:shd w:val="clear" w:color="auto" w:fill="auto"/>
          </w:tcPr>
          <w:p w14:paraId="3E1351F9" w14:textId="77777777" w:rsidR="00C86B65" w:rsidRPr="007457D1" w:rsidRDefault="00C86B65" w:rsidP="00C86B65">
            <w:pPr>
              <w:rPr>
                <w:sz w:val="18"/>
                <w:szCs w:val="18"/>
              </w:rPr>
            </w:pPr>
            <w:r w:rsidRPr="007457D1">
              <w:rPr>
                <w:sz w:val="18"/>
                <w:szCs w:val="18"/>
              </w:rPr>
              <w:lastRenderedPageBreak/>
              <w:t>2.6</w:t>
            </w:r>
          </w:p>
        </w:tc>
        <w:tc>
          <w:tcPr>
            <w:tcW w:w="1985" w:type="dxa"/>
            <w:shd w:val="clear" w:color="auto" w:fill="auto"/>
          </w:tcPr>
          <w:p w14:paraId="063C9EB8"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в связи с рождением ребенка</w:t>
            </w:r>
          </w:p>
        </w:tc>
        <w:tc>
          <w:tcPr>
            <w:tcW w:w="4110" w:type="dxa"/>
            <w:shd w:val="clear" w:color="auto" w:fill="auto"/>
          </w:tcPr>
          <w:p w14:paraId="5EA1A37A" w14:textId="77777777" w:rsidR="00C86B65" w:rsidRPr="007457D1" w:rsidRDefault="00C86B65" w:rsidP="00C86B65">
            <w:pPr>
              <w:tabs>
                <w:tab w:val="left" w:pos="4962"/>
                <w:tab w:val="left" w:pos="6521"/>
              </w:tabs>
              <w:jc w:val="both"/>
              <w:rPr>
                <w:sz w:val="18"/>
                <w:szCs w:val="18"/>
              </w:rPr>
            </w:pPr>
            <w:r w:rsidRPr="007457D1">
              <w:rPr>
                <w:sz w:val="18"/>
                <w:szCs w:val="18"/>
              </w:rPr>
              <w:t xml:space="preserve">заявление, паспорт или иной документ, удостоверяющий личность, 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 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 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выписка из решения суда об </w:t>
            </w:r>
            <w:r w:rsidRPr="007457D1">
              <w:rPr>
                <w:sz w:val="18"/>
                <w:szCs w:val="18"/>
              </w:rPr>
              <w:lastRenderedPageBreak/>
              <w:t>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 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 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268" w:type="dxa"/>
            <w:shd w:val="clear" w:color="auto" w:fill="auto"/>
          </w:tcPr>
          <w:p w14:paraId="7A0966B8" w14:textId="77777777" w:rsidR="00C86B65" w:rsidRPr="007457D1" w:rsidRDefault="00C86B65" w:rsidP="00C86B65">
            <w:pPr>
              <w:tabs>
                <w:tab w:val="left" w:pos="4962"/>
                <w:tab w:val="left" w:pos="6521"/>
              </w:tabs>
              <w:rPr>
                <w:sz w:val="18"/>
                <w:szCs w:val="18"/>
              </w:rPr>
            </w:pPr>
            <w:r w:rsidRPr="007457D1">
              <w:rPr>
                <w:sz w:val="18"/>
                <w:szCs w:val="18"/>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p w14:paraId="55B69428" w14:textId="77777777" w:rsidR="00C86B65" w:rsidRPr="007457D1" w:rsidRDefault="00C86B65" w:rsidP="00C86B65">
            <w:pPr>
              <w:tabs>
                <w:tab w:val="left" w:pos="4962"/>
                <w:tab w:val="left" w:pos="6521"/>
              </w:tabs>
              <w:rPr>
                <w:sz w:val="18"/>
                <w:szCs w:val="18"/>
              </w:rPr>
            </w:pPr>
          </w:p>
          <w:p w14:paraId="585EB159"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43C695F9" w14:textId="77777777" w:rsidR="00C86B65" w:rsidRPr="007457D1" w:rsidRDefault="00C86B65" w:rsidP="00C86B65">
            <w:pPr>
              <w:pStyle w:val="articleintext"/>
              <w:ind w:firstLine="0"/>
              <w:jc w:val="left"/>
              <w:rPr>
                <w:sz w:val="18"/>
                <w:szCs w:val="18"/>
              </w:rPr>
            </w:pPr>
            <w:r w:rsidRPr="007457D1">
              <w:rPr>
                <w:sz w:val="18"/>
                <w:szCs w:val="18"/>
              </w:rPr>
              <w:t>единовременно</w:t>
            </w:r>
          </w:p>
        </w:tc>
        <w:tc>
          <w:tcPr>
            <w:tcW w:w="2977" w:type="dxa"/>
            <w:shd w:val="clear" w:color="auto" w:fill="auto"/>
          </w:tcPr>
          <w:p w14:paraId="347447DA"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6BF53A3A"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39C7C093"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2D637F0A" w14:textId="77777777" w:rsidTr="00705AF3">
        <w:tc>
          <w:tcPr>
            <w:tcW w:w="1951" w:type="dxa"/>
            <w:shd w:val="clear" w:color="auto" w:fill="auto"/>
          </w:tcPr>
          <w:p w14:paraId="3C2D88A4" w14:textId="77777777" w:rsidR="00C86B65" w:rsidRPr="007457D1" w:rsidRDefault="00C86B65" w:rsidP="00C86B65">
            <w:pPr>
              <w:rPr>
                <w:sz w:val="18"/>
                <w:szCs w:val="18"/>
              </w:rPr>
            </w:pPr>
            <w:r w:rsidRPr="007457D1">
              <w:rPr>
                <w:sz w:val="18"/>
                <w:szCs w:val="18"/>
              </w:rPr>
              <w:t>2.8</w:t>
            </w:r>
          </w:p>
        </w:tc>
        <w:tc>
          <w:tcPr>
            <w:tcW w:w="1985" w:type="dxa"/>
            <w:shd w:val="clear" w:color="auto" w:fill="auto"/>
          </w:tcPr>
          <w:p w14:paraId="39DFDE8F"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женщинам, ставшим на учет в организациях здравоохранения до 12-недельного срока беременности</w:t>
            </w:r>
          </w:p>
        </w:tc>
        <w:tc>
          <w:tcPr>
            <w:tcW w:w="4110" w:type="dxa"/>
            <w:shd w:val="clear" w:color="auto" w:fill="auto"/>
          </w:tcPr>
          <w:p w14:paraId="5C69EBC4" w14:textId="77777777" w:rsidR="00C86B65" w:rsidRPr="007457D1" w:rsidRDefault="00C86B65" w:rsidP="00C86B65">
            <w:pPr>
              <w:tabs>
                <w:tab w:val="left" w:pos="4962"/>
                <w:tab w:val="left" w:pos="6521"/>
              </w:tabs>
              <w:jc w:val="both"/>
              <w:rPr>
                <w:sz w:val="18"/>
                <w:szCs w:val="18"/>
              </w:rPr>
            </w:pPr>
            <w:r w:rsidRPr="007457D1">
              <w:rPr>
                <w:sz w:val="18"/>
                <w:szCs w:val="18"/>
              </w:rPr>
              <w:t xml:space="preserve">заявление, паспорт или иной документ, удостоверяющий личность, заключение врачебно-консультационной комиссии, 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 копия решения суда о </w:t>
            </w:r>
            <w:r w:rsidRPr="007457D1">
              <w:rPr>
                <w:sz w:val="18"/>
                <w:szCs w:val="18"/>
              </w:rPr>
              <w:lastRenderedPageBreak/>
              <w:t>расторжении брака либо свидетельство о расторжении брака или иной документ, подтверждающий категорию неполной семьи, – для неполных семей, свидетельство о заключении брака – в случае, если заявитель состоит в браке</w:t>
            </w:r>
          </w:p>
        </w:tc>
        <w:tc>
          <w:tcPr>
            <w:tcW w:w="2268" w:type="dxa"/>
            <w:shd w:val="clear" w:color="auto" w:fill="auto"/>
          </w:tcPr>
          <w:p w14:paraId="6686938B" w14:textId="77777777" w:rsidR="00C86B65" w:rsidRPr="007457D1" w:rsidRDefault="00C86B65" w:rsidP="00C86B65">
            <w:pPr>
              <w:tabs>
                <w:tab w:val="left" w:pos="4962"/>
                <w:tab w:val="left" w:pos="6521"/>
              </w:tabs>
              <w:rPr>
                <w:sz w:val="18"/>
                <w:szCs w:val="18"/>
              </w:rPr>
            </w:pPr>
            <w:r w:rsidRPr="007457D1">
              <w:rPr>
                <w:sz w:val="18"/>
                <w:szCs w:val="18"/>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p w14:paraId="53D7376D" w14:textId="77777777" w:rsidR="00C86B65" w:rsidRPr="007457D1" w:rsidRDefault="00C86B65" w:rsidP="00C86B65">
            <w:pPr>
              <w:tabs>
                <w:tab w:val="left" w:pos="4962"/>
                <w:tab w:val="left" w:pos="6521"/>
              </w:tabs>
              <w:rPr>
                <w:sz w:val="18"/>
                <w:szCs w:val="18"/>
              </w:rPr>
            </w:pPr>
          </w:p>
          <w:p w14:paraId="02763B13"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0CC4FFA7" w14:textId="77777777" w:rsidR="00C86B65" w:rsidRPr="007457D1" w:rsidRDefault="00C86B65" w:rsidP="00C86B65">
            <w:pPr>
              <w:pStyle w:val="articleintext"/>
              <w:ind w:firstLine="0"/>
              <w:jc w:val="left"/>
              <w:rPr>
                <w:sz w:val="18"/>
                <w:szCs w:val="18"/>
              </w:rPr>
            </w:pPr>
            <w:r w:rsidRPr="007457D1">
              <w:rPr>
                <w:sz w:val="18"/>
                <w:szCs w:val="18"/>
              </w:rPr>
              <w:lastRenderedPageBreak/>
              <w:t>единовременно</w:t>
            </w:r>
          </w:p>
        </w:tc>
        <w:tc>
          <w:tcPr>
            <w:tcW w:w="2977" w:type="dxa"/>
            <w:shd w:val="clear" w:color="auto" w:fill="auto"/>
          </w:tcPr>
          <w:p w14:paraId="7C90628A"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 xml:space="preserve">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w:t>
            </w:r>
            <w:r w:rsidRPr="007457D1">
              <w:rPr>
                <w:bCs/>
                <w:spacing w:val="-2"/>
                <w:sz w:val="18"/>
                <w:szCs w:val="18"/>
              </w:rPr>
              <w:lastRenderedPageBreak/>
              <w:t>социальных гарантий</w:t>
            </w:r>
            <w:r w:rsidRPr="007457D1">
              <w:rPr>
                <w:bCs/>
                <w:sz w:val="18"/>
                <w:szCs w:val="18"/>
              </w:rPr>
              <w:t>, 3-й Короткий пер., 5, каб. 202, тел. 308 68 05</w:t>
            </w:r>
          </w:p>
          <w:p w14:paraId="4A2133CC"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76CCE469"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2AB4F9A5" w14:textId="77777777" w:rsidTr="00705AF3">
        <w:tc>
          <w:tcPr>
            <w:tcW w:w="1951" w:type="dxa"/>
            <w:shd w:val="clear" w:color="auto" w:fill="auto"/>
          </w:tcPr>
          <w:p w14:paraId="5D0D75E0" w14:textId="77777777" w:rsidR="00C86B65" w:rsidRPr="007457D1" w:rsidRDefault="00C86B65" w:rsidP="00C86B65">
            <w:pPr>
              <w:rPr>
                <w:sz w:val="18"/>
                <w:szCs w:val="18"/>
              </w:rPr>
            </w:pPr>
            <w:r w:rsidRPr="007457D1">
              <w:rPr>
                <w:sz w:val="18"/>
                <w:szCs w:val="18"/>
              </w:rPr>
              <w:lastRenderedPageBreak/>
              <w:t>2.9</w:t>
            </w:r>
          </w:p>
        </w:tc>
        <w:tc>
          <w:tcPr>
            <w:tcW w:w="1985" w:type="dxa"/>
            <w:shd w:val="clear" w:color="auto" w:fill="auto"/>
          </w:tcPr>
          <w:p w14:paraId="68700B02"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по уходу за ребенком в возрасте до 3 лет</w:t>
            </w:r>
          </w:p>
        </w:tc>
        <w:tc>
          <w:tcPr>
            <w:tcW w:w="4110" w:type="dxa"/>
            <w:shd w:val="clear" w:color="auto" w:fill="auto"/>
          </w:tcPr>
          <w:p w14:paraId="2D633680" w14:textId="77777777" w:rsidR="00C86B65" w:rsidRPr="007457D1" w:rsidRDefault="00C86B65" w:rsidP="00C86B65">
            <w:pPr>
              <w:tabs>
                <w:tab w:val="left" w:pos="4962"/>
                <w:tab w:val="left" w:pos="6521"/>
              </w:tabs>
              <w:jc w:val="both"/>
              <w:rPr>
                <w:sz w:val="18"/>
                <w:szCs w:val="18"/>
              </w:rPr>
            </w:pPr>
            <w:r w:rsidRPr="007457D1">
              <w:rPr>
                <w:sz w:val="18"/>
                <w:szCs w:val="18"/>
              </w:rPr>
              <w:t xml:space="preserve">заявление, паспорт или иной документ, удостоверяющий личность, 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 выписка из решения суда об усыновлении (удочерении) - для семей, усыновивших (удочеривших) детей (представляется по желанию заявителя),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удостоверение инвалида либо заключение медико-реабилитационной экспертной комиссии - для ребенка-инвалида в возрасте до 3 лет, 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w:t>
            </w:r>
            <w:r w:rsidRPr="007457D1">
              <w:rPr>
                <w:sz w:val="18"/>
                <w:szCs w:val="18"/>
              </w:rPr>
              <w:lastRenderedPageBreak/>
              <w:t>на отселение, 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справка о периоде, за который выплачено пособие по беременности и родам, 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 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 справка о том, что гражданин является обучающимся, 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14:paraId="522EA01F" w14:textId="77777777" w:rsidR="00C86B65" w:rsidRPr="007457D1" w:rsidRDefault="00C86B65" w:rsidP="00C86B65">
            <w:pPr>
              <w:tabs>
                <w:tab w:val="left" w:pos="4962"/>
                <w:tab w:val="left" w:pos="6521"/>
              </w:tabs>
              <w:jc w:val="both"/>
              <w:rPr>
                <w:sz w:val="18"/>
                <w:szCs w:val="18"/>
              </w:rPr>
            </w:pPr>
            <w:r w:rsidRPr="007457D1">
              <w:rPr>
                <w:sz w:val="18"/>
                <w:szCs w:val="18"/>
              </w:rPr>
              <w:t xml:space="preserve">справка о размере пособия на детей и периоде его выплаты (справка о неполучении пособия на детей) - в случае изменения места выплаты пособия, 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 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w:t>
            </w:r>
            <w:r w:rsidRPr="007457D1">
              <w:rPr>
                <w:sz w:val="18"/>
                <w:szCs w:val="18"/>
              </w:rPr>
              <w:lastRenderedPageBreak/>
              <w:t>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2268" w:type="dxa"/>
            <w:shd w:val="clear" w:color="auto" w:fill="auto"/>
          </w:tcPr>
          <w:p w14:paraId="61C19402" w14:textId="77777777" w:rsidR="00C86B65" w:rsidRPr="007457D1" w:rsidRDefault="00C86B65" w:rsidP="00C86B65">
            <w:pPr>
              <w:tabs>
                <w:tab w:val="left" w:pos="4962"/>
                <w:tab w:val="left" w:pos="6521"/>
              </w:tabs>
              <w:rPr>
                <w:sz w:val="18"/>
                <w:szCs w:val="18"/>
              </w:rPr>
            </w:pPr>
            <w:r w:rsidRPr="007457D1">
              <w:rPr>
                <w:sz w:val="18"/>
                <w:szCs w:val="18"/>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p w14:paraId="5A580D42" w14:textId="77777777" w:rsidR="00C86B65" w:rsidRPr="007457D1" w:rsidRDefault="00C86B65" w:rsidP="00C86B65">
            <w:pPr>
              <w:tabs>
                <w:tab w:val="left" w:pos="4962"/>
                <w:tab w:val="left" w:pos="6521"/>
              </w:tabs>
              <w:rPr>
                <w:sz w:val="18"/>
                <w:szCs w:val="18"/>
              </w:rPr>
            </w:pPr>
          </w:p>
          <w:p w14:paraId="7F017277" w14:textId="77777777" w:rsidR="00C86B65" w:rsidRPr="007457D1" w:rsidRDefault="00C86B65" w:rsidP="00C86B65">
            <w:pPr>
              <w:tabs>
                <w:tab w:val="left" w:pos="4962"/>
                <w:tab w:val="left" w:pos="6521"/>
              </w:tabs>
              <w:rPr>
                <w:sz w:val="18"/>
                <w:szCs w:val="18"/>
              </w:rPr>
            </w:pPr>
            <w:r w:rsidRPr="007457D1">
              <w:rPr>
                <w:sz w:val="18"/>
                <w:szCs w:val="18"/>
              </w:rPr>
              <w:t xml:space="preserve">бесплатно </w:t>
            </w:r>
          </w:p>
        </w:tc>
        <w:tc>
          <w:tcPr>
            <w:tcW w:w="1843" w:type="dxa"/>
            <w:shd w:val="clear" w:color="auto" w:fill="auto"/>
          </w:tcPr>
          <w:p w14:paraId="75914918" w14:textId="77777777" w:rsidR="00C86B65" w:rsidRPr="007457D1" w:rsidRDefault="00C86B65" w:rsidP="00C86B65">
            <w:pPr>
              <w:pStyle w:val="articleintext"/>
              <w:ind w:firstLine="0"/>
              <w:jc w:val="left"/>
              <w:rPr>
                <w:sz w:val="18"/>
                <w:szCs w:val="18"/>
              </w:rPr>
            </w:pPr>
            <w:r w:rsidRPr="007457D1">
              <w:rPr>
                <w:sz w:val="18"/>
                <w:szCs w:val="18"/>
              </w:rPr>
              <w:t>по день достижения ребенком возраста 3 лет</w:t>
            </w:r>
          </w:p>
        </w:tc>
        <w:tc>
          <w:tcPr>
            <w:tcW w:w="2977" w:type="dxa"/>
            <w:shd w:val="clear" w:color="auto" w:fill="auto"/>
          </w:tcPr>
          <w:p w14:paraId="61AE2650"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7100A9F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41867ACC"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p w14:paraId="5F21B1F5" w14:textId="77777777" w:rsidR="00C86B65" w:rsidRPr="007457D1" w:rsidRDefault="00C86B65" w:rsidP="00C86B65">
            <w:pPr>
              <w:tabs>
                <w:tab w:val="left" w:pos="4962"/>
                <w:tab w:val="left" w:pos="6521"/>
              </w:tabs>
              <w:jc w:val="both"/>
              <w:rPr>
                <w:bCs/>
                <w:sz w:val="18"/>
                <w:szCs w:val="18"/>
              </w:rPr>
            </w:pPr>
          </w:p>
        </w:tc>
      </w:tr>
      <w:tr w:rsidR="00C86B65" w:rsidRPr="007457D1" w14:paraId="490692AB" w14:textId="77777777" w:rsidTr="00705AF3">
        <w:tc>
          <w:tcPr>
            <w:tcW w:w="1951" w:type="dxa"/>
            <w:shd w:val="clear" w:color="auto" w:fill="auto"/>
          </w:tcPr>
          <w:p w14:paraId="7BD9E928" w14:textId="77777777" w:rsidR="00C86B65" w:rsidRPr="007457D1" w:rsidRDefault="00C86B65" w:rsidP="00C86B65">
            <w:pPr>
              <w:rPr>
                <w:sz w:val="18"/>
                <w:szCs w:val="18"/>
              </w:rPr>
            </w:pPr>
            <w:r w:rsidRPr="007457D1">
              <w:rPr>
                <w:sz w:val="18"/>
                <w:szCs w:val="18"/>
              </w:rPr>
              <w:lastRenderedPageBreak/>
              <w:t>2.9-1</w:t>
            </w:r>
          </w:p>
        </w:tc>
        <w:tc>
          <w:tcPr>
            <w:tcW w:w="1985" w:type="dxa"/>
            <w:shd w:val="clear" w:color="auto" w:fill="auto"/>
          </w:tcPr>
          <w:p w14:paraId="71D2A8E7" w14:textId="77777777" w:rsidR="00C86B65" w:rsidRPr="007457D1" w:rsidRDefault="00C86B65" w:rsidP="00C86B65">
            <w:pPr>
              <w:autoSpaceDE w:val="0"/>
              <w:autoSpaceDN w:val="0"/>
              <w:adjustRightInd w:val="0"/>
              <w:rPr>
                <w:sz w:val="18"/>
                <w:szCs w:val="18"/>
              </w:rPr>
            </w:pPr>
            <w:r w:rsidRPr="007457D1">
              <w:rPr>
                <w:sz w:val="18"/>
                <w:szCs w:val="18"/>
              </w:rPr>
              <w:t>Назначение пособия семьям на детей в возрасте от 3 до 18 лет в период воспитания ребенка в возрасте до 3 лет</w:t>
            </w:r>
          </w:p>
        </w:tc>
        <w:tc>
          <w:tcPr>
            <w:tcW w:w="4110" w:type="dxa"/>
            <w:shd w:val="clear" w:color="auto" w:fill="auto"/>
          </w:tcPr>
          <w:p w14:paraId="39A68C0C" w14:textId="77777777" w:rsidR="00C86B65" w:rsidRPr="007457D1" w:rsidRDefault="00C86B65" w:rsidP="00C86B65">
            <w:pPr>
              <w:autoSpaceDE w:val="0"/>
              <w:autoSpaceDN w:val="0"/>
              <w:adjustRightInd w:val="0"/>
              <w:jc w:val="both"/>
              <w:rPr>
                <w:sz w:val="18"/>
                <w:szCs w:val="18"/>
              </w:rPr>
            </w:pPr>
            <w:r w:rsidRPr="007457D1">
              <w:rPr>
                <w:sz w:val="18"/>
                <w:szCs w:val="18"/>
              </w:rPr>
              <w:t xml:space="preserve">заявление, паспорт или иной документ, удостоверяющий личность, 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выписка из решения суда об усыновлении (удочерении) - для семей, усыновивших (удочеривших) детей (представляется по желанию заявителя), 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свидетельство о 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 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w:t>
            </w:r>
            <w:r w:rsidRPr="007457D1">
              <w:rPr>
                <w:sz w:val="18"/>
                <w:szCs w:val="18"/>
              </w:rPr>
              <w:lastRenderedPageBreak/>
              <w:t>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268" w:type="dxa"/>
            <w:shd w:val="clear" w:color="auto" w:fill="auto"/>
          </w:tcPr>
          <w:p w14:paraId="45577204" w14:textId="77777777" w:rsidR="00C86B65" w:rsidRPr="007457D1" w:rsidRDefault="00C86B65" w:rsidP="00C86B65">
            <w:pPr>
              <w:autoSpaceDE w:val="0"/>
              <w:autoSpaceDN w:val="0"/>
              <w:adjustRightInd w:val="0"/>
              <w:rPr>
                <w:sz w:val="18"/>
                <w:szCs w:val="18"/>
              </w:rPr>
            </w:pPr>
            <w:r w:rsidRPr="007457D1">
              <w:rPr>
                <w:sz w:val="18"/>
                <w:szCs w:val="18"/>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p w14:paraId="46BDCC22" w14:textId="77777777" w:rsidR="00C86B65" w:rsidRPr="007457D1" w:rsidRDefault="00C86B65" w:rsidP="00C86B65">
            <w:pPr>
              <w:tabs>
                <w:tab w:val="left" w:pos="4962"/>
                <w:tab w:val="left" w:pos="6521"/>
              </w:tabs>
              <w:rPr>
                <w:sz w:val="18"/>
                <w:szCs w:val="18"/>
              </w:rPr>
            </w:pPr>
          </w:p>
          <w:p w14:paraId="7A4D1588"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7A3FF2CC" w14:textId="77777777" w:rsidR="00C86B65" w:rsidRPr="007457D1" w:rsidRDefault="00C86B65" w:rsidP="00C86B65">
            <w:pPr>
              <w:autoSpaceDE w:val="0"/>
              <w:autoSpaceDN w:val="0"/>
              <w:adjustRightInd w:val="0"/>
              <w:rPr>
                <w:sz w:val="18"/>
                <w:szCs w:val="18"/>
              </w:rPr>
            </w:pPr>
            <w:r w:rsidRPr="007457D1">
              <w:rPr>
                <w:sz w:val="18"/>
                <w:szCs w:val="18"/>
              </w:rPr>
              <w:t>на срок до даты наступления обстоятельств, влекущих прекращение выплаты пособия</w:t>
            </w:r>
          </w:p>
          <w:p w14:paraId="025267A3" w14:textId="77777777" w:rsidR="00C86B65" w:rsidRPr="007457D1" w:rsidRDefault="00C86B65" w:rsidP="00C86B65">
            <w:pPr>
              <w:pStyle w:val="articleintext"/>
              <w:ind w:firstLine="0"/>
              <w:jc w:val="left"/>
              <w:rPr>
                <w:sz w:val="18"/>
                <w:szCs w:val="18"/>
              </w:rPr>
            </w:pPr>
          </w:p>
        </w:tc>
        <w:tc>
          <w:tcPr>
            <w:tcW w:w="2977" w:type="dxa"/>
            <w:shd w:val="clear" w:color="auto" w:fill="auto"/>
          </w:tcPr>
          <w:p w14:paraId="2E5E7E81"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7A27EDBC"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68D83217"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0D268BFD" w14:textId="77777777" w:rsidTr="00705AF3">
        <w:tc>
          <w:tcPr>
            <w:tcW w:w="1951" w:type="dxa"/>
            <w:shd w:val="clear" w:color="auto" w:fill="auto"/>
          </w:tcPr>
          <w:p w14:paraId="1C357CB2" w14:textId="77777777" w:rsidR="00C86B65" w:rsidRPr="007457D1" w:rsidRDefault="00C86B65" w:rsidP="00C86B65">
            <w:pPr>
              <w:rPr>
                <w:sz w:val="18"/>
                <w:szCs w:val="18"/>
              </w:rPr>
            </w:pPr>
            <w:r w:rsidRPr="007457D1">
              <w:rPr>
                <w:sz w:val="18"/>
                <w:szCs w:val="18"/>
              </w:rPr>
              <w:t>2.12</w:t>
            </w:r>
          </w:p>
        </w:tc>
        <w:tc>
          <w:tcPr>
            <w:tcW w:w="1985" w:type="dxa"/>
            <w:shd w:val="clear" w:color="auto" w:fill="auto"/>
          </w:tcPr>
          <w:p w14:paraId="4AFD7295"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на детей старше 3 лет из отдельных категорий семей</w:t>
            </w:r>
          </w:p>
        </w:tc>
        <w:tc>
          <w:tcPr>
            <w:tcW w:w="4110" w:type="dxa"/>
            <w:shd w:val="clear" w:color="auto" w:fill="auto"/>
          </w:tcPr>
          <w:p w14:paraId="7821A7A0" w14:textId="77777777" w:rsidR="00C86B65" w:rsidRPr="007457D1" w:rsidRDefault="00C86B65" w:rsidP="00C86B65">
            <w:pPr>
              <w:tabs>
                <w:tab w:val="left" w:pos="4962"/>
                <w:tab w:val="left" w:pos="6521"/>
              </w:tabs>
              <w:jc w:val="both"/>
              <w:rPr>
                <w:sz w:val="18"/>
                <w:szCs w:val="18"/>
              </w:rPr>
            </w:pPr>
            <w:r w:rsidRPr="007457D1">
              <w:rPr>
                <w:sz w:val="18"/>
                <w:szCs w:val="18"/>
              </w:rPr>
              <w:t>заявление, паспорт или иной документ, удостоверяющий личность, 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выписка из решения суда об усыновлении (удочерении) - для семей, усыновивших (удочеривших) детей (представляется по желанию заявителя)</w:t>
            </w:r>
          </w:p>
          <w:p w14:paraId="3E289BBD" w14:textId="77777777" w:rsidR="00C86B65" w:rsidRPr="007457D1" w:rsidRDefault="00C86B65" w:rsidP="00C86B65">
            <w:pPr>
              <w:tabs>
                <w:tab w:val="left" w:pos="4962"/>
                <w:tab w:val="left" w:pos="6521"/>
              </w:tabs>
              <w:jc w:val="both"/>
              <w:rPr>
                <w:sz w:val="18"/>
                <w:szCs w:val="18"/>
              </w:rPr>
            </w:pPr>
            <w:r w:rsidRPr="007457D1">
              <w:rPr>
                <w:sz w:val="18"/>
                <w:szCs w:val="18"/>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 удостоверение инвалида - для матери (мачехи), отца (отчима), усыновителя (удочерителя), опекуна (попечителя), являющихся инвалидами, справка о призыве на срочную военную службу - для семей военнослужащих, проходящих срочную военную службу, справка о направлении на альтернативную службу - для семей граждан, проходящих альтернативную службу, свидетельство о </w:t>
            </w:r>
            <w:r w:rsidRPr="007457D1">
              <w:rPr>
                <w:sz w:val="18"/>
                <w:szCs w:val="18"/>
              </w:rPr>
              <w:lastRenderedPageBreak/>
              <w:t>заключении брака - в случае, если заявитель состоит в браке,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выписки (копии) из трудовых книжек родителей (усыновителей (удочерителей), опекунов (попечителей) или иные документы, подтверждающие их занятость, 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справка о размере пособия на детей и периоде его выплаты (справка о неполучении пособия на детей) - в случае изменения места выплаты пособия, 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2268" w:type="dxa"/>
            <w:shd w:val="clear" w:color="auto" w:fill="auto"/>
          </w:tcPr>
          <w:p w14:paraId="36EB69D1" w14:textId="77777777" w:rsidR="00C86B65" w:rsidRPr="007457D1" w:rsidRDefault="00C86B65" w:rsidP="00C86B65">
            <w:pPr>
              <w:tabs>
                <w:tab w:val="left" w:pos="4962"/>
                <w:tab w:val="left" w:pos="6521"/>
              </w:tabs>
              <w:rPr>
                <w:sz w:val="18"/>
                <w:szCs w:val="18"/>
              </w:rPr>
            </w:pPr>
            <w:r w:rsidRPr="007457D1">
              <w:rPr>
                <w:sz w:val="18"/>
                <w:szCs w:val="18"/>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p w14:paraId="00474DB2" w14:textId="77777777" w:rsidR="00C86B65" w:rsidRPr="007457D1" w:rsidRDefault="00C86B65" w:rsidP="00C86B65">
            <w:pPr>
              <w:tabs>
                <w:tab w:val="left" w:pos="4962"/>
                <w:tab w:val="left" w:pos="6521"/>
              </w:tabs>
              <w:rPr>
                <w:sz w:val="18"/>
                <w:szCs w:val="18"/>
              </w:rPr>
            </w:pPr>
          </w:p>
          <w:p w14:paraId="4A7C662D"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2168B540" w14:textId="77777777" w:rsidR="00C86B65" w:rsidRPr="007457D1" w:rsidRDefault="00C86B65" w:rsidP="00C86B65">
            <w:pPr>
              <w:pStyle w:val="articleintext"/>
              <w:ind w:firstLine="0"/>
              <w:jc w:val="left"/>
              <w:rPr>
                <w:sz w:val="18"/>
                <w:szCs w:val="18"/>
              </w:rPr>
            </w:pPr>
            <w:r w:rsidRPr="007457D1">
              <w:rPr>
                <w:sz w:val="18"/>
                <w:szCs w:val="18"/>
              </w:rPr>
              <w:t>по 30 июня или по 31 декабря календарного года, в котором назначено пособие, либо по день достижения ребенком 16-, 18-летнего возраста</w:t>
            </w:r>
          </w:p>
        </w:tc>
        <w:tc>
          <w:tcPr>
            <w:tcW w:w="2977" w:type="dxa"/>
            <w:shd w:val="clear" w:color="auto" w:fill="auto"/>
          </w:tcPr>
          <w:p w14:paraId="48FE2580"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58F183C1" w14:textId="77777777" w:rsidR="00C86B65" w:rsidRPr="007457D1" w:rsidRDefault="00C86B65" w:rsidP="00C86B65">
            <w:pPr>
              <w:tabs>
                <w:tab w:val="left" w:pos="4962"/>
                <w:tab w:val="left" w:pos="6521"/>
              </w:tabs>
              <w:jc w:val="both"/>
              <w:rPr>
                <w:bCs/>
                <w:sz w:val="18"/>
                <w:szCs w:val="18"/>
              </w:rPr>
            </w:pPr>
            <w:r w:rsidRPr="007457D1">
              <w:rPr>
                <w:bCs/>
                <w:sz w:val="18"/>
                <w:szCs w:val="18"/>
              </w:rPr>
              <w:t>Дробышевская И.В</w:t>
            </w:r>
            <w:r w:rsidRPr="007457D1">
              <w:rPr>
                <w:bCs/>
                <w:color w:val="0070C0"/>
                <w:sz w:val="18"/>
                <w:szCs w:val="18"/>
              </w:rPr>
              <w:t>.</w:t>
            </w:r>
            <w:r w:rsidRPr="007457D1">
              <w:rPr>
                <w:bCs/>
                <w:sz w:val="18"/>
                <w:szCs w:val="18"/>
              </w:rPr>
              <w:t xml:space="preserve">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44585E4D"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630BF204" w14:textId="77777777" w:rsidTr="00705AF3">
        <w:tc>
          <w:tcPr>
            <w:tcW w:w="1951" w:type="dxa"/>
            <w:shd w:val="clear" w:color="auto" w:fill="auto"/>
          </w:tcPr>
          <w:p w14:paraId="1AD51E7D" w14:textId="77777777" w:rsidR="00C86B65" w:rsidRPr="007457D1" w:rsidRDefault="00C86B65" w:rsidP="00C86B65">
            <w:pPr>
              <w:rPr>
                <w:sz w:val="18"/>
                <w:szCs w:val="18"/>
              </w:rPr>
            </w:pPr>
            <w:r w:rsidRPr="007457D1">
              <w:rPr>
                <w:sz w:val="18"/>
                <w:szCs w:val="18"/>
              </w:rPr>
              <w:t>2.13</w:t>
            </w:r>
          </w:p>
        </w:tc>
        <w:tc>
          <w:tcPr>
            <w:tcW w:w="1985" w:type="dxa"/>
            <w:shd w:val="clear" w:color="auto" w:fill="auto"/>
          </w:tcPr>
          <w:p w14:paraId="7CFF5003"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4110" w:type="dxa"/>
            <w:shd w:val="clear" w:color="auto" w:fill="auto"/>
          </w:tcPr>
          <w:p w14:paraId="69AD828A" w14:textId="77777777" w:rsidR="00C86B65" w:rsidRPr="007457D1" w:rsidRDefault="00C86B65" w:rsidP="00C86B65">
            <w:pPr>
              <w:tabs>
                <w:tab w:val="left" w:pos="4962"/>
                <w:tab w:val="left" w:pos="6521"/>
              </w:tabs>
              <w:jc w:val="both"/>
              <w:rPr>
                <w:sz w:val="18"/>
                <w:szCs w:val="18"/>
              </w:rPr>
            </w:pPr>
            <w:r w:rsidRPr="007457D1">
              <w:rPr>
                <w:sz w:val="18"/>
                <w:szCs w:val="18"/>
              </w:rPr>
              <w:t>листок нетрудоспособности</w:t>
            </w:r>
          </w:p>
        </w:tc>
        <w:tc>
          <w:tcPr>
            <w:tcW w:w="2268" w:type="dxa"/>
            <w:shd w:val="clear" w:color="auto" w:fill="auto"/>
          </w:tcPr>
          <w:p w14:paraId="4075E749" w14:textId="77777777" w:rsidR="00C86B65" w:rsidRPr="007457D1" w:rsidRDefault="00C86B65" w:rsidP="00C86B65">
            <w:pPr>
              <w:tabs>
                <w:tab w:val="left" w:pos="4962"/>
                <w:tab w:val="left" w:pos="6521"/>
              </w:tabs>
              <w:rPr>
                <w:sz w:val="18"/>
                <w:szCs w:val="18"/>
              </w:rPr>
            </w:pPr>
            <w:r w:rsidRPr="007457D1">
              <w:rPr>
                <w:sz w:val="18"/>
                <w:szCs w:val="18"/>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w:t>
            </w:r>
            <w:r w:rsidRPr="007457D1">
              <w:rPr>
                <w:sz w:val="18"/>
                <w:szCs w:val="18"/>
              </w:rPr>
              <w:lastRenderedPageBreak/>
              <w:t>назначения пособия, – 1 месяц</w:t>
            </w:r>
          </w:p>
          <w:p w14:paraId="0636BEBA" w14:textId="77777777" w:rsidR="00C86B65" w:rsidRPr="007457D1" w:rsidRDefault="00C86B65" w:rsidP="00C86B65">
            <w:pPr>
              <w:tabs>
                <w:tab w:val="left" w:pos="4962"/>
                <w:tab w:val="left" w:pos="6521"/>
              </w:tabs>
              <w:rPr>
                <w:sz w:val="18"/>
                <w:szCs w:val="18"/>
              </w:rPr>
            </w:pPr>
          </w:p>
          <w:p w14:paraId="7D3FABED"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0EB39272" w14:textId="77777777" w:rsidR="00C86B65" w:rsidRPr="007457D1" w:rsidRDefault="00C86B65" w:rsidP="00C86B65">
            <w:pPr>
              <w:pStyle w:val="articleintext"/>
              <w:ind w:firstLine="0"/>
              <w:jc w:val="left"/>
              <w:rPr>
                <w:sz w:val="18"/>
                <w:szCs w:val="18"/>
              </w:rPr>
            </w:pPr>
            <w:r w:rsidRPr="007457D1">
              <w:rPr>
                <w:sz w:val="18"/>
                <w:szCs w:val="18"/>
              </w:rPr>
              <w:lastRenderedPageBreak/>
              <w:t>на срок, указанный в листке нетрудоспособности</w:t>
            </w:r>
          </w:p>
        </w:tc>
        <w:tc>
          <w:tcPr>
            <w:tcW w:w="2977" w:type="dxa"/>
            <w:shd w:val="clear" w:color="auto" w:fill="auto"/>
          </w:tcPr>
          <w:p w14:paraId="1A05CFE5"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6C054BAC"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 xml:space="preserve">Дробышевская И.В. – ведущий бухгалтер отдела организации </w:t>
            </w:r>
            <w:r w:rsidRPr="007457D1">
              <w:rPr>
                <w:bCs/>
                <w:sz w:val="18"/>
                <w:szCs w:val="18"/>
              </w:rPr>
              <w:lastRenderedPageBreak/>
              <w:t>оплаты труда и социальных гарантий финансово-экономического управления главного управления финансов и тыла, 3-й Короткий пер., 5, каб. 205, тел. 308 68 85</w:t>
            </w:r>
          </w:p>
          <w:p w14:paraId="2234EA44"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1FB61249" w14:textId="77777777" w:rsidTr="00705AF3">
        <w:tc>
          <w:tcPr>
            <w:tcW w:w="1951" w:type="dxa"/>
            <w:shd w:val="clear" w:color="auto" w:fill="auto"/>
          </w:tcPr>
          <w:p w14:paraId="5C506FF3" w14:textId="77777777" w:rsidR="00C86B65" w:rsidRPr="007457D1" w:rsidRDefault="00C86B65" w:rsidP="00C86B65">
            <w:pPr>
              <w:rPr>
                <w:sz w:val="18"/>
                <w:szCs w:val="18"/>
              </w:rPr>
            </w:pPr>
            <w:r w:rsidRPr="007457D1">
              <w:rPr>
                <w:sz w:val="18"/>
                <w:szCs w:val="18"/>
              </w:rPr>
              <w:lastRenderedPageBreak/>
              <w:t>2.14</w:t>
            </w:r>
          </w:p>
        </w:tc>
        <w:tc>
          <w:tcPr>
            <w:tcW w:w="1985" w:type="dxa"/>
            <w:shd w:val="clear" w:color="auto" w:fill="auto"/>
          </w:tcPr>
          <w:p w14:paraId="14E397B8"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4110" w:type="dxa"/>
            <w:shd w:val="clear" w:color="auto" w:fill="auto"/>
          </w:tcPr>
          <w:p w14:paraId="7A402A88" w14:textId="77777777" w:rsidR="00C86B65" w:rsidRPr="007457D1" w:rsidRDefault="00C86B65" w:rsidP="00C86B65">
            <w:pPr>
              <w:tabs>
                <w:tab w:val="left" w:pos="4962"/>
                <w:tab w:val="left" w:pos="6521"/>
              </w:tabs>
              <w:jc w:val="both"/>
              <w:rPr>
                <w:sz w:val="18"/>
                <w:szCs w:val="18"/>
              </w:rPr>
            </w:pPr>
            <w:r w:rsidRPr="007457D1">
              <w:rPr>
                <w:sz w:val="18"/>
                <w:szCs w:val="18"/>
              </w:rPr>
              <w:t>листок нетрудоспособности</w:t>
            </w:r>
          </w:p>
        </w:tc>
        <w:tc>
          <w:tcPr>
            <w:tcW w:w="2268" w:type="dxa"/>
            <w:shd w:val="clear" w:color="auto" w:fill="auto"/>
          </w:tcPr>
          <w:p w14:paraId="0AACA88F" w14:textId="77777777" w:rsidR="00C86B65" w:rsidRPr="007457D1" w:rsidRDefault="00C86B65" w:rsidP="00C86B65">
            <w:pPr>
              <w:tabs>
                <w:tab w:val="left" w:pos="4962"/>
                <w:tab w:val="left" w:pos="6521"/>
              </w:tabs>
              <w:rPr>
                <w:sz w:val="18"/>
                <w:szCs w:val="18"/>
              </w:rPr>
            </w:pPr>
            <w:r w:rsidRPr="007457D1">
              <w:rPr>
                <w:sz w:val="18"/>
                <w:szCs w:val="18"/>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sidRPr="007457D1">
              <w:rPr>
                <w:sz w:val="18"/>
                <w:szCs w:val="18"/>
              </w:rPr>
              <w:br/>
              <w:t>1 месяц</w:t>
            </w:r>
          </w:p>
          <w:p w14:paraId="1CCB20E3" w14:textId="77777777" w:rsidR="00C86B65" w:rsidRPr="007457D1" w:rsidRDefault="00C86B65" w:rsidP="00C86B65">
            <w:pPr>
              <w:tabs>
                <w:tab w:val="left" w:pos="4962"/>
                <w:tab w:val="left" w:pos="6521"/>
              </w:tabs>
              <w:rPr>
                <w:sz w:val="18"/>
                <w:szCs w:val="18"/>
              </w:rPr>
            </w:pPr>
          </w:p>
          <w:p w14:paraId="37B95B03"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5CE564EB" w14:textId="77777777" w:rsidR="00C86B65" w:rsidRPr="007457D1" w:rsidRDefault="00C86B65" w:rsidP="00C86B65">
            <w:pPr>
              <w:pStyle w:val="articleintext"/>
              <w:ind w:firstLine="0"/>
              <w:jc w:val="left"/>
              <w:rPr>
                <w:sz w:val="18"/>
                <w:szCs w:val="18"/>
              </w:rPr>
            </w:pPr>
            <w:r w:rsidRPr="007457D1">
              <w:rPr>
                <w:sz w:val="18"/>
                <w:szCs w:val="18"/>
              </w:rPr>
              <w:t>на срок, указанный в листке нетрудоспособности</w:t>
            </w:r>
          </w:p>
        </w:tc>
        <w:tc>
          <w:tcPr>
            <w:tcW w:w="2977" w:type="dxa"/>
            <w:shd w:val="clear" w:color="auto" w:fill="auto"/>
          </w:tcPr>
          <w:p w14:paraId="675D7B9D"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085C13A0"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4F698F94"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2B80A641" w14:textId="77777777" w:rsidTr="00705AF3">
        <w:tc>
          <w:tcPr>
            <w:tcW w:w="1951" w:type="dxa"/>
            <w:shd w:val="clear" w:color="auto" w:fill="auto"/>
          </w:tcPr>
          <w:p w14:paraId="26E8351E" w14:textId="77777777" w:rsidR="00C86B65" w:rsidRPr="007457D1" w:rsidRDefault="00C86B65" w:rsidP="00C86B65">
            <w:pPr>
              <w:rPr>
                <w:sz w:val="18"/>
                <w:szCs w:val="18"/>
              </w:rPr>
            </w:pPr>
            <w:r w:rsidRPr="007457D1">
              <w:rPr>
                <w:sz w:val="18"/>
                <w:szCs w:val="18"/>
              </w:rPr>
              <w:t>2.16</w:t>
            </w:r>
          </w:p>
        </w:tc>
        <w:tc>
          <w:tcPr>
            <w:tcW w:w="1985" w:type="dxa"/>
            <w:shd w:val="clear" w:color="auto" w:fill="auto"/>
          </w:tcPr>
          <w:p w14:paraId="354A7506" w14:textId="77777777" w:rsidR="00C86B65" w:rsidRPr="007457D1" w:rsidRDefault="00C86B65" w:rsidP="00C86B65">
            <w:pPr>
              <w:tabs>
                <w:tab w:val="left" w:pos="4962"/>
                <w:tab w:val="left" w:pos="6521"/>
              </w:tabs>
              <w:rPr>
                <w:sz w:val="18"/>
                <w:szCs w:val="18"/>
              </w:rPr>
            </w:pPr>
            <w:r w:rsidRPr="007457D1">
              <w:rPr>
                <w:sz w:val="18"/>
                <w:szCs w:val="18"/>
              </w:rPr>
              <w:t>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4110" w:type="dxa"/>
            <w:shd w:val="clear" w:color="auto" w:fill="auto"/>
          </w:tcPr>
          <w:p w14:paraId="047838B5" w14:textId="77777777" w:rsidR="00C86B65" w:rsidRPr="007457D1" w:rsidRDefault="00C86B65" w:rsidP="00C86B65">
            <w:pPr>
              <w:tabs>
                <w:tab w:val="left" w:pos="4962"/>
                <w:tab w:val="left" w:pos="6521"/>
              </w:tabs>
              <w:jc w:val="both"/>
              <w:rPr>
                <w:sz w:val="18"/>
                <w:szCs w:val="18"/>
              </w:rPr>
            </w:pPr>
            <w:r w:rsidRPr="007457D1">
              <w:rPr>
                <w:sz w:val="18"/>
                <w:szCs w:val="18"/>
              </w:rPr>
              <w:t>листок нетрудоспособности</w:t>
            </w:r>
          </w:p>
        </w:tc>
        <w:tc>
          <w:tcPr>
            <w:tcW w:w="2268" w:type="dxa"/>
            <w:shd w:val="clear" w:color="auto" w:fill="auto"/>
          </w:tcPr>
          <w:p w14:paraId="13241CD9" w14:textId="77777777" w:rsidR="00C86B65" w:rsidRPr="007457D1" w:rsidRDefault="00C86B65" w:rsidP="00C86B65">
            <w:pPr>
              <w:tabs>
                <w:tab w:val="left" w:pos="4962"/>
                <w:tab w:val="left" w:pos="6521"/>
              </w:tabs>
              <w:rPr>
                <w:sz w:val="18"/>
                <w:szCs w:val="18"/>
              </w:rPr>
            </w:pPr>
            <w:r w:rsidRPr="007457D1">
              <w:rPr>
                <w:sz w:val="18"/>
                <w:szCs w:val="18"/>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sidRPr="007457D1">
              <w:rPr>
                <w:sz w:val="18"/>
                <w:szCs w:val="18"/>
              </w:rPr>
              <w:br/>
              <w:t>1 месяц</w:t>
            </w:r>
          </w:p>
          <w:p w14:paraId="6B7360EF" w14:textId="77777777" w:rsidR="00C86B65" w:rsidRPr="007457D1" w:rsidRDefault="00C86B65" w:rsidP="00C86B65">
            <w:pPr>
              <w:tabs>
                <w:tab w:val="left" w:pos="4962"/>
                <w:tab w:val="left" w:pos="6521"/>
              </w:tabs>
              <w:rPr>
                <w:sz w:val="18"/>
                <w:szCs w:val="18"/>
              </w:rPr>
            </w:pPr>
          </w:p>
          <w:p w14:paraId="445AA231"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640D04E5" w14:textId="77777777" w:rsidR="00C86B65" w:rsidRPr="007457D1" w:rsidRDefault="00C86B65" w:rsidP="00C86B65">
            <w:pPr>
              <w:pStyle w:val="articleintext"/>
              <w:ind w:firstLine="0"/>
              <w:jc w:val="left"/>
              <w:rPr>
                <w:sz w:val="18"/>
                <w:szCs w:val="18"/>
              </w:rPr>
            </w:pPr>
            <w:r w:rsidRPr="007457D1">
              <w:rPr>
                <w:sz w:val="18"/>
                <w:szCs w:val="18"/>
              </w:rPr>
              <w:t>на срок, указанный в листке нетрудоспособности</w:t>
            </w:r>
          </w:p>
        </w:tc>
        <w:tc>
          <w:tcPr>
            <w:tcW w:w="2977" w:type="dxa"/>
            <w:shd w:val="clear" w:color="auto" w:fill="auto"/>
          </w:tcPr>
          <w:p w14:paraId="6281AFE3" w14:textId="77777777" w:rsidR="00C86B65" w:rsidRPr="007457D1" w:rsidRDefault="00C86B65" w:rsidP="00C86B65">
            <w:pPr>
              <w:tabs>
                <w:tab w:val="left" w:pos="4962"/>
                <w:tab w:val="left" w:pos="6521"/>
              </w:tabs>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24458A7B" w14:textId="77777777" w:rsidR="00C86B65" w:rsidRPr="007457D1" w:rsidRDefault="00C86B65" w:rsidP="00C86B65">
            <w:pPr>
              <w:tabs>
                <w:tab w:val="left" w:pos="4962"/>
                <w:tab w:val="left" w:pos="6521"/>
              </w:tabs>
              <w:jc w:val="both"/>
              <w:rPr>
                <w:bCs/>
                <w:sz w:val="18"/>
                <w:szCs w:val="18"/>
              </w:rPr>
            </w:pPr>
          </w:p>
          <w:p w14:paraId="1ADE638F"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w:t>
            </w:r>
            <w:r w:rsidRPr="007457D1">
              <w:rPr>
                <w:bCs/>
                <w:color w:val="0070C0"/>
                <w:sz w:val="18"/>
                <w:szCs w:val="18"/>
              </w:rPr>
              <w:t>.</w:t>
            </w:r>
            <w:r w:rsidRPr="007457D1">
              <w:rPr>
                <w:bCs/>
                <w:sz w:val="18"/>
                <w:szCs w:val="18"/>
              </w:rPr>
              <w:t xml:space="preserve">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609E1461"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020FB3DC" w14:textId="77777777" w:rsidTr="00705AF3">
        <w:tc>
          <w:tcPr>
            <w:tcW w:w="1951" w:type="dxa"/>
            <w:shd w:val="clear" w:color="auto" w:fill="auto"/>
          </w:tcPr>
          <w:p w14:paraId="0176DD5D" w14:textId="77777777" w:rsidR="00C86B65" w:rsidRPr="007457D1" w:rsidRDefault="00C86B65" w:rsidP="00C86B65">
            <w:pPr>
              <w:rPr>
                <w:sz w:val="18"/>
                <w:szCs w:val="18"/>
              </w:rPr>
            </w:pPr>
            <w:r w:rsidRPr="007457D1">
              <w:rPr>
                <w:sz w:val="18"/>
                <w:szCs w:val="18"/>
              </w:rPr>
              <w:lastRenderedPageBreak/>
              <w:t>2.18</w:t>
            </w:r>
          </w:p>
        </w:tc>
        <w:tc>
          <w:tcPr>
            <w:tcW w:w="1985" w:type="dxa"/>
            <w:shd w:val="clear" w:color="auto" w:fill="auto"/>
          </w:tcPr>
          <w:p w14:paraId="4816F2C8" w14:textId="77777777" w:rsidR="00C86B65" w:rsidRPr="007457D1" w:rsidRDefault="00C86B65" w:rsidP="00C86B65">
            <w:pPr>
              <w:tabs>
                <w:tab w:val="left" w:pos="4962"/>
                <w:tab w:val="left" w:pos="6521"/>
              </w:tabs>
              <w:rPr>
                <w:sz w:val="18"/>
                <w:szCs w:val="18"/>
              </w:rPr>
            </w:pPr>
            <w:r w:rsidRPr="007457D1">
              <w:rPr>
                <w:sz w:val="18"/>
                <w:szCs w:val="18"/>
              </w:rPr>
              <w:t>Выдача справки о размере пособия на детей и периоде его выплаты</w:t>
            </w:r>
          </w:p>
        </w:tc>
        <w:tc>
          <w:tcPr>
            <w:tcW w:w="4110" w:type="dxa"/>
            <w:shd w:val="clear" w:color="auto" w:fill="auto"/>
          </w:tcPr>
          <w:p w14:paraId="336CACC3" w14:textId="77777777" w:rsidR="00C86B65" w:rsidRPr="007457D1" w:rsidRDefault="00C86B65" w:rsidP="00C86B65">
            <w:pPr>
              <w:tabs>
                <w:tab w:val="left" w:pos="4962"/>
                <w:tab w:val="left" w:pos="6521"/>
              </w:tabs>
              <w:jc w:val="both"/>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6B2C8C6E" w14:textId="77777777" w:rsidR="00C86B65" w:rsidRPr="007457D1" w:rsidRDefault="00C86B65" w:rsidP="00C86B65">
            <w:pPr>
              <w:tabs>
                <w:tab w:val="left" w:pos="4962"/>
                <w:tab w:val="left" w:pos="6521"/>
              </w:tabs>
              <w:rPr>
                <w:sz w:val="18"/>
                <w:szCs w:val="18"/>
              </w:rPr>
            </w:pPr>
            <w:r w:rsidRPr="007457D1">
              <w:rPr>
                <w:sz w:val="18"/>
                <w:szCs w:val="18"/>
              </w:rPr>
              <w:t>5 дней со дня обращения</w:t>
            </w:r>
          </w:p>
          <w:p w14:paraId="27143EC4" w14:textId="77777777" w:rsidR="00C86B65" w:rsidRPr="007457D1" w:rsidRDefault="00C86B65" w:rsidP="00C86B65">
            <w:pPr>
              <w:tabs>
                <w:tab w:val="left" w:pos="4962"/>
                <w:tab w:val="left" w:pos="6521"/>
              </w:tabs>
              <w:rPr>
                <w:sz w:val="18"/>
                <w:szCs w:val="18"/>
              </w:rPr>
            </w:pPr>
          </w:p>
          <w:p w14:paraId="4EB8A0C5"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1BFC8EEB"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43038FAF"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финансово-экономического управления главного управления финансов и тыла, 3-й Короткий пер., 5, каб. 203, тел. 308 68 82</w:t>
            </w:r>
          </w:p>
          <w:p w14:paraId="7AABFCE5"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3311D29B"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4DC95010"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3F1141CA"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1415C345"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21F0DC39"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303D4C5A"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3AA6E3C6"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2F7CFCEB"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68FFA2FA"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321C4855" w14:textId="77777777" w:rsidR="00C86B65" w:rsidRPr="007457D1" w:rsidRDefault="00C86B65" w:rsidP="00C86B65">
            <w:pPr>
              <w:tabs>
                <w:tab w:val="left" w:pos="4962"/>
                <w:tab w:val="left" w:pos="6521"/>
              </w:tabs>
              <w:jc w:val="both"/>
              <w:rPr>
                <w:bCs/>
                <w:sz w:val="18"/>
                <w:szCs w:val="18"/>
                <w:lang w:val="en-US"/>
              </w:rPr>
            </w:pPr>
            <w:r w:rsidRPr="007457D1">
              <w:rPr>
                <w:b/>
                <w:bCs/>
                <w:sz w:val="18"/>
                <w:szCs w:val="18"/>
              </w:rPr>
              <w:t xml:space="preserve">        308 68 35</w:t>
            </w:r>
          </w:p>
        </w:tc>
      </w:tr>
      <w:tr w:rsidR="00C86B65" w:rsidRPr="007457D1" w14:paraId="13D4AC58" w14:textId="77777777" w:rsidTr="00705AF3">
        <w:trPr>
          <w:trHeight w:val="220"/>
        </w:trPr>
        <w:tc>
          <w:tcPr>
            <w:tcW w:w="1951" w:type="dxa"/>
            <w:shd w:val="clear" w:color="auto" w:fill="auto"/>
          </w:tcPr>
          <w:p w14:paraId="2F739D45" w14:textId="77777777" w:rsidR="00C86B65" w:rsidRPr="007457D1" w:rsidRDefault="00C86B65" w:rsidP="00C86B65">
            <w:pPr>
              <w:rPr>
                <w:sz w:val="18"/>
                <w:szCs w:val="18"/>
              </w:rPr>
            </w:pPr>
            <w:r w:rsidRPr="007457D1">
              <w:rPr>
                <w:sz w:val="18"/>
                <w:szCs w:val="18"/>
              </w:rPr>
              <w:t>2.18-1</w:t>
            </w:r>
          </w:p>
        </w:tc>
        <w:tc>
          <w:tcPr>
            <w:tcW w:w="1985" w:type="dxa"/>
            <w:shd w:val="clear" w:color="auto" w:fill="auto"/>
          </w:tcPr>
          <w:p w14:paraId="01652934" w14:textId="77777777" w:rsidR="00C86B65" w:rsidRPr="007457D1" w:rsidRDefault="00C86B65" w:rsidP="00C86B65">
            <w:pPr>
              <w:autoSpaceDE w:val="0"/>
              <w:autoSpaceDN w:val="0"/>
              <w:adjustRightInd w:val="0"/>
              <w:rPr>
                <w:sz w:val="18"/>
                <w:szCs w:val="18"/>
              </w:rPr>
            </w:pPr>
            <w:r w:rsidRPr="007457D1">
              <w:rPr>
                <w:sz w:val="18"/>
                <w:szCs w:val="18"/>
              </w:rPr>
              <w:t>Выдача справки о неполучении пособия на детей</w:t>
            </w:r>
          </w:p>
        </w:tc>
        <w:tc>
          <w:tcPr>
            <w:tcW w:w="4110" w:type="dxa"/>
            <w:shd w:val="clear" w:color="auto" w:fill="auto"/>
          </w:tcPr>
          <w:p w14:paraId="20EA5ECC" w14:textId="77777777" w:rsidR="00C86B65" w:rsidRPr="007457D1" w:rsidRDefault="00C86B65" w:rsidP="00C86B65">
            <w:pPr>
              <w:autoSpaceDE w:val="0"/>
              <w:autoSpaceDN w:val="0"/>
              <w:adjustRightInd w:val="0"/>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5A4386B6" w14:textId="77777777" w:rsidR="00C86B65" w:rsidRPr="007457D1" w:rsidRDefault="00C86B65" w:rsidP="00C86B65">
            <w:pPr>
              <w:tabs>
                <w:tab w:val="left" w:pos="4962"/>
                <w:tab w:val="left" w:pos="6521"/>
              </w:tabs>
              <w:rPr>
                <w:sz w:val="18"/>
                <w:szCs w:val="18"/>
              </w:rPr>
            </w:pPr>
            <w:r w:rsidRPr="007457D1">
              <w:rPr>
                <w:sz w:val="18"/>
                <w:szCs w:val="18"/>
              </w:rPr>
              <w:t>5 дней со дня обращения</w:t>
            </w:r>
          </w:p>
          <w:p w14:paraId="6B93C7D9" w14:textId="77777777" w:rsidR="00C86B65" w:rsidRPr="007457D1" w:rsidRDefault="00C86B65" w:rsidP="00C86B65">
            <w:pPr>
              <w:tabs>
                <w:tab w:val="left" w:pos="4962"/>
                <w:tab w:val="left" w:pos="6521"/>
              </w:tabs>
              <w:rPr>
                <w:sz w:val="18"/>
                <w:szCs w:val="18"/>
              </w:rPr>
            </w:pPr>
          </w:p>
          <w:p w14:paraId="1F66BC2E"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434DFD5D"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21FDABA8"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финансово-экономического управления главного управления финансов и тыла, 3-й Короткий пер., 5, каб. 203, тел. 308 68 82</w:t>
            </w:r>
          </w:p>
          <w:p w14:paraId="1BAF21D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lastRenderedPageBreak/>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28B174AB"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3AD595D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2EE34602"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600184D4"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3551AB82"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192D62AF"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7D2F9FD9"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27144497"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4F9818F7"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190299D8" w14:textId="77777777" w:rsidR="00C86B65" w:rsidRPr="007457D1" w:rsidRDefault="00C86B65" w:rsidP="00C86B65">
            <w:pPr>
              <w:tabs>
                <w:tab w:val="left" w:pos="4962"/>
                <w:tab w:val="left" w:pos="6521"/>
              </w:tabs>
              <w:jc w:val="both"/>
              <w:rPr>
                <w:bCs/>
                <w:sz w:val="18"/>
                <w:szCs w:val="18"/>
                <w:lang w:val="en-US"/>
              </w:rPr>
            </w:pPr>
            <w:r w:rsidRPr="007457D1">
              <w:rPr>
                <w:b/>
                <w:bCs/>
                <w:sz w:val="18"/>
                <w:szCs w:val="18"/>
              </w:rPr>
              <w:t xml:space="preserve">        308 68 35</w:t>
            </w:r>
          </w:p>
        </w:tc>
      </w:tr>
      <w:tr w:rsidR="00C86B65" w:rsidRPr="007457D1" w14:paraId="7278D9F4" w14:textId="77777777" w:rsidTr="00705AF3">
        <w:trPr>
          <w:trHeight w:val="220"/>
        </w:trPr>
        <w:tc>
          <w:tcPr>
            <w:tcW w:w="1951" w:type="dxa"/>
            <w:shd w:val="clear" w:color="auto" w:fill="auto"/>
          </w:tcPr>
          <w:p w14:paraId="60E45A46" w14:textId="77777777" w:rsidR="00C86B65" w:rsidRPr="007457D1" w:rsidRDefault="00C86B65" w:rsidP="00C86B65">
            <w:pPr>
              <w:rPr>
                <w:sz w:val="18"/>
                <w:szCs w:val="18"/>
              </w:rPr>
            </w:pPr>
            <w:r w:rsidRPr="007457D1">
              <w:rPr>
                <w:sz w:val="18"/>
                <w:szCs w:val="18"/>
              </w:rPr>
              <w:lastRenderedPageBreak/>
              <w:t>2.19</w:t>
            </w:r>
          </w:p>
        </w:tc>
        <w:tc>
          <w:tcPr>
            <w:tcW w:w="1985" w:type="dxa"/>
            <w:shd w:val="clear" w:color="auto" w:fill="auto"/>
          </w:tcPr>
          <w:p w14:paraId="33681303" w14:textId="77777777" w:rsidR="00C86B65" w:rsidRPr="007457D1" w:rsidRDefault="00C86B65" w:rsidP="00C86B65">
            <w:pPr>
              <w:tabs>
                <w:tab w:val="left" w:pos="4962"/>
                <w:tab w:val="left" w:pos="6521"/>
              </w:tabs>
              <w:rPr>
                <w:sz w:val="18"/>
                <w:szCs w:val="18"/>
              </w:rPr>
            </w:pPr>
            <w:r w:rsidRPr="007457D1">
              <w:rPr>
                <w:sz w:val="18"/>
                <w:szCs w:val="18"/>
              </w:rPr>
              <w:t>Выдача справки о выходе на работу, службу до истечения отпуска по уходу за ребенком в возрасте до 3 лет и прекращении выплаты пособия</w:t>
            </w:r>
          </w:p>
        </w:tc>
        <w:tc>
          <w:tcPr>
            <w:tcW w:w="4110" w:type="dxa"/>
            <w:shd w:val="clear" w:color="auto" w:fill="auto"/>
          </w:tcPr>
          <w:p w14:paraId="3AAE1CED" w14:textId="77777777" w:rsidR="00C86B65" w:rsidRPr="007457D1" w:rsidRDefault="00C86B65" w:rsidP="00C86B65">
            <w:pPr>
              <w:tabs>
                <w:tab w:val="left" w:pos="4962"/>
                <w:tab w:val="left" w:pos="6521"/>
              </w:tabs>
              <w:jc w:val="both"/>
              <w:rPr>
                <w:sz w:val="18"/>
                <w:szCs w:val="18"/>
              </w:rPr>
            </w:pPr>
            <w:r w:rsidRPr="007457D1">
              <w:rPr>
                <w:sz w:val="18"/>
                <w:szCs w:val="18"/>
              </w:rPr>
              <w:t>–</w:t>
            </w:r>
          </w:p>
        </w:tc>
        <w:tc>
          <w:tcPr>
            <w:tcW w:w="2268" w:type="dxa"/>
            <w:shd w:val="clear" w:color="auto" w:fill="auto"/>
          </w:tcPr>
          <w:p w14:paraId="44988AD6" w14:textId="77777777" w:rsidR="00C86B65" w:rsidRPr="007457D1" w:rsidRDefault="00C86B65" w:rsidP="00C86B65">
            <w:pPr>
              <w:tabs>
                <w:tab w:val="left" w:pos="4962"/>
                <w:tab w:val="left" w:pos="6521"/>
              </w:tabs>
              <w:rPr>
                <w:sz w:val="18"/>
                <w:szCs w:val="18"/>
              </w:rPr>
            </w:pPr>
            <w:r w:rsidRPr="007457D1">
              <w:rPr>
                <w:sz w:val="18"/>
                <w:szCs w:val="18"/>
              </w:rPr>
              <w:t>3 рабочих дня</w:t>
            </w:r>
          </w:p>
          <w:p w14:paraId="2B130C4F" w14:textId="77777777" w:rsidR="00C86B65" w:rsidRPr="007457D1" w:rsidRDefault="00C86B65" w:rsidP="00C86B65">
            <w:pPr>
              <w:tabs>
                <w:tab w:val="left" w:pos="4962"/>
                <w:tab w:val="left" w:pos="6521"/>
              </w:tabs>
              <w:rPr>
                <w:sz w:val="18"/>
                <w:szCs w:val="18"/>
              </w:rPr>
            </w:pPr>
          </w:p>
          <w:p w14:paraId="14CC0101"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714F2FB8"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05E69411"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Специалисты отдела комплектования управления кадров и идеологической работы: старший инспектор Мозолькова Т.А., главные специалисты: Ржечинская Е.Н., Матусевич Е.А., Самохвал Н.Н., главные инспекторы: Миклашевич Е.С., Швед В.В. г.Минск ул. Кальварийская, 43, каб. 307, 314, 425, 527,</w:t>
            </w:r>
          </w:p>
          <w:p w14:paraId="79CB0B24"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 xml:space="preserve">тел. 017 308 63 42, 308 63 44, </w:t>
            </w:r>
          </w:p>
          <w:p w14:paraId="7D776267" w14:textId="77777777"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308 63 11, 308 62 17</w:t>
            </w:r>
          </w:p>
          <w:p w14:paraId="68071335"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6B2D42FB" w14:textId="77777777" w:rsidTr="00705AF3">
        <w:trPr>
          <w:trHeight w:val="220"/>
        </w:trPr>
        <w:tc>
          <w:tcPr>
            <w:tcW w:w="1951" w:type="dxa"/>
            <w:shd w:val="clear" w:color="auto" w:fill="auto"/>
          </w:tcPr>
          <w:p w14:paraId="214E4F97" w14:textId="77777777" w:rsidR="00C86B65" w:rsidRPr="007457D1" w:rsidRDefault="00C86B65" w:rsidP="00C86B65">
            <w:pPr>
              <w:rPr>
                <w:sz w:val="18"/>
                <w:szCs w:val="18"/>
              </w:rPr>
            </w:pPr>
            <w:r w:rsidRPr="007457D1">
              <w:rPr>
                <w:sz w:val="18"/>
                <w:szCs w:val="18"/>
              </w:rPr>
              <w:lastRenderedPageBreak/>
              <w:t>2.20</w:t>
            </w:r>
          </w:p>
        </w:tc>
        <w:tc>
          <w:tcPr>
            <w:tcW w:w="1985" w:type="dxa"/>
            <w:shd w:val="clear" w:color="auto" w:fill="auto"/>
          </w:tcPr>
          <w:p w14:paraId="545027B3" w14:textId="77777777" w:rsidR="00C86B65" w:rsidRPr="007457D1" w:rsidRDefault="00C86B65" w:rsidP="00C86B65">
            <w:pPr>
              <w:tabs>
                <w:tab w:val="left" w:pos="4962"/>
                <w:tab w:val="left" w:pos="6521"/>
              </w:tabs>
              <w:rPr>
                <w:sz w:val="18"/>
                <w:szCs w:val="18"/>
              </w:rPr>
            </w:pPr>
            <w:r w:rsidRPr="007457D1">
              <w:rPr>
                <w:sz w:val="18"/>
                <w:szCs w:val="18"/>
              </w:rPr>
              <w:t>Выдача справки об удержании алиментов и их размере</w:t>
            </w:r>
          </w:p>
        </w:tc>
        <w:tc>
          <w:tcPr>
            <w:tcW w:w="4110" w:type="dxa"/>
            <w:shd w:val="clear" w:color="auto" w:fill="auto"/>
          </w:tcPr>
          <w:p w14:paraId="220FE1AF" w14:textId="77777777" w:rsidR="00C86B65" w:rsidRPr="007457D1" w:rsidRDefault="00C86B65" w:rsidP="00C86B65">
            <w:pPr>
              <w:tabs>
                <w:tab w:val="left" w:pos="4962"/>
                <w:tab w:val="left" w:pos="6521"/>
              </w:tabs>
              <w:jc w:val="both"/>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5651C061" w14:textId="77777777" w:rsidR="00C86B65" w:rsidRPr="007457D1" w:rsidRDefault="00C86B65" w:rsidP="00C86B65">
            <w:pPr>
              <w:tabs>
                <w:tab w:val="left" w:pos="4962"/>
                <w:tab w:val="left" w:pos="6521"/>
              </w:tabs>
              <w:rPr>
                <w:sz w:val="18"/>
                <w:szCs w:val="18"/>
              </w:rPr>
            </w:pPr>
            <w:r w:rsidRPr="007457D1">
              <w:rPr>
                <w:sz w:val="18"/>
                <w:szCs w:val="18"/>
              </w:rPr>
              <w:t>5 дней со дня обращения</w:t>
            </w:r>
          </w:p>
          <w:p w14:paraId="194E1FDC" w14:textId="77777777" w:rsidR="00C86B65" w:rsidRPr="007457D1" w:rsidRDefault="00C86B65" w:rsidP="00C86B65">
            <w:pPr>
              <w:tabs>
                <w:tab w:val="left" w:pos="4962"/>
                <w:tab w:val="left" w:pos="6521"/>
              </w:tabs>
              <w:rPr>
                <w:sz w:val="18"/>
                <w:szCs w:val="18"/>
              </w:rPr>
            </w:pPr>
          </w:p>
          <w:p w14:paraId="6528ED7F"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6E2C1247"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2BC61246"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финансово-экономического управления главного управления финансов и тыла, 3-й Короткий пер., 5, каб. 203, тел. 308 68 82</w:t>
            </w:r>
          </w:p>
          <w:p w14:paraId="68B7D13B"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6EE2C169"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0C22D87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2FD67EA2"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52C4D1EF"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63B6A9CB"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719CC721"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26903CE5"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067CD312"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7DB9FDA7"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6344DEA3"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308 68 35</w:t>
            </w:r>
          </w:p>
          <w:p w14:paraId="641DED80" w14:textId="77777777" w:rsidR="00C86B65" w:rsidRPr="007457D1" w:rsidRDefault="00C86B65" w:rsidP="00C86B65">
            <w:pPr>
              <w:tabs>
                <w:tab w:val="left" w:pos="4962"/>
                <w:tab w:val="left" w:pos="6521"/>
              </w:tabs>
              <w:jc w:val="both"/>
              <w:rPr>
                <w:bCs/>
                <w:sz w:val="18"/>
                <w:szCs w:val="18"/>
                <w:lang w:val="en-US"/>
              </w:rPr>
            </w:pPr>
          </w:p>
        </w:tc>
      </w:tr>
      <w:tr w:rsidR="00C86B65" w:rsidRPr="007457D1" w14:paraId="67FB2D38" w14:textId="77777777" w:rsidTr="00705AF3">
        <w:trPr>
          <w:trHeight w:val="220"/>
        </w:trPr>
        <w:tc>
          <w:tcPr>
            <w:tcW w:w="1951" w:type="dxa"/>
            <w:shd w:val="clear" w:color="auto" w:fill="auto"/>
          </w:tcPr>
          <w:p w14:paraId="426F7E36" w14:textId="77777777" w:rsidR="00C86B65" w:rsidRPr="007457D1" w:rsidRDefault="00C86B65" w:rsidP="00C86B65">
            <w:pPr>
              <w:rPr>
                <w:sz w:val="18"/>
                <w:szCs w:val="18"/>
              </w:rPr>
            </w:pPr>
            <w:r w:rsidRPr="007457D1">
              <w:rPr>
                <w:sz w:val="18"/>
                <w:szCs w:val="18"/>
              </w:rPr>
              <w:t>2.24</w:t>
            </w:r>
          </w:p>
        </w:tc>
        <w:tc>
          <w:tcPr>
            <w:tcW w:w="1985" w:type="dxa"/>
            <w:shd w:val="clear" w:color="auto" w:fill="auto"/>
          </w:tcPr>
          <w:p w14:paraId="4A49AE2A" w14:textId="77777777" w:rsidR="00C86B65" w:rsidRPr="007457D1" w:rsidRDefault="00C86B65" w:rsidP="00C86B65">
            <w:pPr>
              <w:tabs>
                <w:tab w:val="left" w:pos="4962"/>
                <w:tab w:val="left" w:pos="6521"/>
              </w:tabs>
              <w:rPr>
                <w:sz w:val="18"/>
                <w:szCs w:val="18"/>
              </w:rPr>
            </w:pPr>
            <w:r w:rsidRPr="007457D1">
              <w:rPr>
                <w:sz w:val="18"/>
                <w:szCs w:val="18"/>
              </w:rPr>
              <w:t>Выдача справки о необеспеченности ребенка в текущем году путевкой в лагерь с круглосуточным пребыванием</w:t>
            </w:r>
          </w:p>
        </w:tc>
        <w:tc>
          <w:tcPr>
            <w:tcW w:w="4110" w:type="dxa"/>
            <w:shd w:val="clear" w:color="auto" w:fill="auto"/>
          </w:tcPr>
          <w:p w14:paraId="07AB6537" w14:textId="77777777" w:rsidR="00C86B65" w:rsidRPr="007457D1" w:rsidRDefault="00C86B65" w:rsidP="00C86B65">
            <w:pPr>
              <w:tabs>
                <w:tab w:val="left" w:pos="4962"/>
                <w:tab w:val="left" w:pos="6521"/>
              </w:tabs>
              <w:jc w:val="both"/>
              <w:rPr>
                <w:sz w:val="18"/>
                <w:szCs w:val="18"/>
              </w:rPr>
            </w:pPr>
            <w:r w:rsidRPr="007457D1">
              <w:rPr>
                <w:sz w:val="18"/>
                <w:szCs w:val="18"/>
              </w:rPr>
              <w:t>–</w:t>
            </w:r>
          </w:p>
        </w:tc>
        <w:tc>
          <w:tcPr>
            <w:tcW w:w="2268" w:type="dxa"/>
            <w:shd w:val="clear" w:color="auto" w:fill="auto"/>
          </w:tcPr>
          <w:p w14:paraId="5556AE4B" w14:textId="77777777" w:rsidR="00C86B65" w:rsidRPr="007457D1" w:rsidRDefault="00C86B65" w:rsidP="00C86B65">
            <w:pPr>
              <w:tabs>
                <w:tab w:val="left" w:pos="4962"/>
                <w:tab w:val="left" w:pos="6521"/>
              </w:tabs>
              <w:rPr>
                <w:sz w:val="18"/>
                <w:szCs w:val="18"/>
              </w:rPr>
            </w:pPr>
            <w:r w:rsidRPr="007457D1">
              <w:rPr>
                <w:sz w:val="18"/>
                <w:szCs w:val="18"/>
              </w:rPr>
              <w:t>5 дней со дня обращения</w:t>
            </w:r>
          </w:p>
          <w:p w14:paraId="79695FBD" w14:textId="77777777" w:rsidR="00C86B65" w:rsidRPr="007457D1" w:rsidRDefault="00C86B65" w:rsidP="00C86B65">
            <w:pPr>
              <w:tabs>
                <w:tab w:val="left" w:pos="4962"/>
                <w:tab w:val="left" w:pos="6521"/>
              </w:tabs>
              <w:rPr>
                <w:sz w:val="18"/>
                <w:szCs w:val="18"/>
              </w:rPr>
            </w:pPr>
          </w:p>
          <w:p w14:paraId="5A8AD676"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1B525000"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3FD3CF64"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 xml:space="preserve">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w:t>
            </w:r>
            <w:r w:rsidRPr="007457D1">
              <w:rPr>
                <w:bCs/>
                <w:spacing w:val="-2"/>
                <w:sz w:val="18"/>
                <w:szCs w:val="18"/>
              </w:rPr>
              <w:lastRenderedPageBreak/>
              <w:t>социальных гарантий</w:t>
            </w:r>
            <w:r w:rsidRPr="007457D1">
              <w:rPr>
                <w:bCs/>
                <w:sz w:val="18"/>
                <w:szCs w:val="18"/>
              </w:rPr>
              <w:t>, 3-й Короткий пер., 5, каб. 202, тел. 308 68 05</w:t>
            </w:r>
          </w:p>
          <w:p w14:paraId="3BC7FC6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Садовская А.Б. – начальник отдела бюджетного финансирования и ценообразования финансово-экономического управления главного управления финансов и тыла, 3-й Короткий пер., 5 каб. 223, тел. 308 68 15</w:t>
            </w:r>
          </w:p>
          <w:p w14:paraId="022BDE48"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рабочие дни с 9.00 до 13.00, с 14.00 до 18.00</w:t>
            </w:r>
          </w:p>
        </w:tc>
      </w:tr>
      <w:tr w:rsidR="00C86B65" w:rsidRPr="007457D1" w14:paraId="21D6025F" w14:textId="77777777" w:rsidTr="00705AF3">
        <w:trPr>
          <w:trHeight w:val="220"/>
        </w:trPr>
        <w:tc>
          <w:tcPr>
            <w:tcW w:w="1951" w:type="dxa"/>
            <w:shd w:val="clear" w:color="auto" w:fill="auto"/>
          </w:tcPr>
          <w:p w14:paraId="2A02BEF9" w14:textId="77777777" w:rsidR="00C86B65" w:rsidRPr="007457D1" w:rsidRDefault="00C86B65" w:rsidP="00C86B65">
            <w:pPr>
              <w:spacing w:line="200" w:lineRule="exact"/>
              <w:rPr>
                <w:sz w:val="18"/>
                <w:szCs w:val="18"/>
              </w:rPr>
            </w:pPr>
            <w:r w:rsidRPr="007457D1">
              <w:rPr>
                <w:sz w:val="18"/>
                <w:szCs w:val="18"/>
              </w:rPr>
              <w:lastRenderedPageBreak/>
              <w:t>2.25</w:t>
            </w:r>
          </w:p>
        </w:tc>
        <w:tc>
          <w:tcPr>
            <w:tcW w:w="1985" w:type="dxa"/>
            <w:shd w:val="clear" w:color="auto" w:fill="auto"/>
          </w:tcPr>
          <w:p w14:paraId="46652A14"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Выдача справки о нахождении в отпуске по уходу за ребенком до достижения им возраста 3 лет</w:t>
            </w:r>
          </w:p>
        </w:tc>
        <w:tc>
          <w:tcPr>
            <w:tcW w:w="4110" w:type="dxa"/>
            <w:shd w:val="clear" w:color="auto" w:fill="auto"/>
          </w:tcPr>
          <w:p w14:paraId="320C1004" w14:textId="77777777" w:rsidR="00C86B65" w:rsidRPr="007457D1" w:rsidRDefault="00C86B65" w:rsidP="00C86B65">
            <w:pPr>
              <w:tabs>
                <w:tab w:val="left" w:pos="4962"/>
                <w:tab w:val="left" w:pos="6521"/>
              </w:tabs>
              <w:spacing w:line="200" w:lineRule="exact"/>
              <w:rPr>
                <w:sz w:val="18"/>
                <w:szCs w:val="18"/>
              </w:rPr>
            </w:pPr>
            <w:r w:rsidRPr="007457D1">
              <w:rPr>
                <w:sz w:val="18"/>
                <w:szCs w:val="18"/>
              </w:rPr>
              <w:t>–</w:t>
            </w:r>
          </w:p>
        </w:tc>
        <w:tc>
          <w:tcPr>
            <w:tcW w:w="2268" w:type="dxa"/>
            <w:shd w:val="clear" w:color="auto" w:fill="auto"/>
          </w:tcPr>
          <w:p w14:paraId="13CF3FA0" w14:textId="77777777" w:rsidR="00C86B65" w:rsidRPr="007457D1" w:rsidRDefault="00C86B65" w:rsidP="00C86B65">
            <w:pPr>
              <w:tabs>
                <w:tab w:val="left" w:pos="4962"/>
                <w:tab w:val="left" w:pos="6521"/>
              </w:tabs>
              <w:spacing w:line="200" w:lineRule="exact"/>
              <w:rPr>
                <w:sz w:val="18"/>
                <w:szCs w:val="18"/>
              </w:rPr>
            </w:pPr>
            <w:r w:rsidRPr="007457D1">
              <w:rPr>
                <w:sz w:val="18"/>
                <w:szCs w:val="18"/>
              </w:rPr>
              <w:t>3 рабочих дня</w:t>
            </w:r>
          </w:p>
          <w:p w14:paraId="10C88C42" w14:textId="77777777" w:rsidR="00C86B65" w:rsidRPr="007457D1" w:rsidRDefault="00C86B65" w:rsidP="00C86B65">
            <w:pPr>
              <w:tabs>
                <w:tab w:val="left" w:pos="4962"/>
                <w:tab w:val="left" w:pos="6521"/>
              </w:tabs>
              <w:spacing w:line="200" w:lineRule="exact"/>
              <w:rPr>
                <w:sz w:val="18"/>
                <w:szCs w:val="18"/>
              </w:rPr>
            </w:pPr>
          </w:p>
          <w:p w14:paraId="78B97D1D"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бесплатно</w:t>
            </w:r>
          </w:p>
        </w:tc>
        <w:tc>
          <w:tcPr>
            <w:tcW w:w="1843" w:type="dxa"/>
            <w:shd w:val="clear" w:color="auto" w:fill="auto"/>
          </w:tcPr>
          <w:p w14:paraId="7F01CA20" w14:textId="77777777" w:rsidR="00C86B65" w:rsidRPr="007457D1" w:rsidRDefault="00C86B65" w:rsidP="00C86B65">
            <w:pPr>
              <w:pStyle w:val="articleintext"/>
              <w:spacing w:line="200" w:lineRule="exact"/>
              <w:ind w:firstLine="0"/>
              <w:jc w:val="left"/>
              <w:rPr>
                <w:sz w:val="18"/>
                <w:szCs w:val="18"/>
              </w:rPr>
            </w:pPr>
            <w:r w:rsidRPr="007457D1">
              <w:rPr>
                <w:sz w:val="18"/>
                <w:szCs w:val="18"/>
              </w:rPr>
              <w:t>бессрочно</w:t>
            </w:r>
          </w:p>
        </w:tc>
        <w:tc>
          <w:tcPr>
            <w:tcW w:w="2977" w:type="dxa"/>
            <w:shd w:val="clear" w:color="auto" w:fill="auto"/>
          </w:tcPr>
          <w:p w14:paraId="02B432ED"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 xml:space="preserve">Специалисты отдела комплектования управления кадров и идеологической работы: старший инспектор Мозолькова Т.А., главные специалисты: Ржечинская Е.Н., Матусевич Е.А., Самохвал Н.Н., главные инспекторы: Миклашевич Е.С., Швед В.В. г.Минск ул. Кальварийская, 43, каб. 307, 314, 425, 527, </w:t>
            </w:r>
          </w:p>
          <w:p w14:paraId="561266F8"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 xml:space="preserve">тел. 017 308 63 42, 308 63 44, </w:t>
            </w:r>
          </w:p>
          <w:p w14:paraId="1B050CC5" w14:textId="77777777"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308 63 11, 308 62 17</w:t>
            </w:r>
          </w:p>
          <w:p w14:paraId="2BC78F6D"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Время приема – рабочие дни с 9.00 до 13.00, с 14.00 до 18.00</w:t>
            </w:r>
          </w:p>
        </w:tc>
      </w:tr>
      <w:tr w:rsidR="00C86B65" w:rsidRPr="007457D1" w14:paraId="6388C99B" w14:textId="77777777" w:rsidTr="00705AF3">
        <w:trPr>
          <w:trHeight w:val="220"/>
        </w:trPr>
        <w:tc>
          <w:tcPr>
            <w:tcW w:w="1951" w:type="dxa"/>
            <w:shd w:val="clear" w:color="auto" w:fill="auto"/>
          </w:tcPr>
          <w:p w14:paraId="2A25ABB6" w14:textId="77777777" w:rsidR="00C86B65" w:rsidRPr="007457D1" w:rsidRDefault="00C86B65" w:rsidP="00C86B65">
            <w:pPr>
              <w:rPr>
                <w:sz w:val="18"/>
                <w:szCs w:val="18"/>
              </w:rPr>
            </w:pPr>
            <w:r w:rsidRPr="007457D1">
              <w:rPr>
                <w:sz w:val="18"/>
                <w:szCs w:val="18"/>
              </w:rPr>
              <w:t>2.29</w:t>
            </w:r>
          </w:p>
        </w:tc>
        <w:tc>
          <w:tcPr>
            <w:tcW w:w="1985" w:type="dxa"/>
            <w:shd w:val="clear" w:color="auto" w:fill="auto"/>
          </w:tcPr>
          <w:p w14:paraId="02393D9D" w14:textId="77777777" w:rsidR="00C86B65" w:rsidRPr="007457D1" w:rsidRDefault="00C86B65" w:rsidP="00C86B65">
            <w:pPr>
              <w:tabs>
                <w:tab w:val="left" w:pos="4962"/>
                <w:tab w:val="left" w:pos="6521"/>
              </w:tabs>
              <w:rPr>
                <w:sz w:val="18"/>
                <w:szCs w:val="18"/>
              </w:rPr>
            </w:pPr>
            <w:r w:rsidRPr="007457D1">
              <w:rPr>
                <w:sz w:val="18"/>
                <w:szCs w:val="18"/>
              </w:rPr>
              <w:t>Выдача справки о периоде, за который выплачено пособие по беременности и родам</w:t>
            </w:r>
          </w:p>
        </w:tc>
        <w:tc>
          <w:tcPr>
            <w:tcW w:w="4110" w:type="dxa"/>
            <w:shd w:val="clear" w:color="auto" w:fill="auto"/>
          </w:tcPr>
          <w:p w14:paraId="68FD5100" w14:textId="77777777" w:rsidR="00C86B65" w:rsidRPr="007457D1" w:rsidRDefault="00C86B65" w:rsidP="00C86B65">
            <w:pPr>
              <w:tabs>
                <w:tab w:val="left" w:pos="4962"/>
                <w:tab w:val="left" w:pos="6521"/>
              </w:tabs>
              <w:jc w:val="both"/>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59196A35" w14:textId="77777777" w:rsidR="00C86B65" w:rsidRPr="007457D1" w:rsidRDefault="00C86B65" w:rsidP="00C86B65">
            <w:pPr>
              <w:tabs>
                <w:tab w:val="left" w:pos="4962"/>
                <w:tab w:val="left" w:pos="6521"/>
              </w:tabs>
              <w:rPr>
                <w:sz w:val="18"/>
                <w:szCs w:val="18"/>
              </w:rPr>
            </w:pPr>
            <w:r w:rsidRPr="007457D1">
              <w:rPr>
                <w:sz w:val="18"/>
                <w:szCs w:val="18"/>
              </w:rPr>
              <w:t>3 дня со дня обращения</w:t>
            </w:r>
          </w:p>
          <w:p w14:paraId="3F0C51BD" w14:textId="77777777" w:rsidR="00C86B65" w:rsidRPr="007457D1" w:rsidRDefault="00C86B65" w:rsidP="00C86B65">
            <w:pPr>
              <w:tabs>
                <w:tab w:val="left" w:pos="4962"/>
                <w:tab w:val="left" w:pos="6521"/>
              </w:tabs>
              <w:rPr>
                <w:sz w:val="18"/>
                <w:szCs w:val="18"/>
              </w:rPr>
            </w:pPr>
          </w:p>
          <w:p w14:paraId="56A89B5F"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1D5D71F1"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24E8E9A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финансово-экономического управления главного управления финансов и тыла, 3-й Короткий пер., 5, каб. 203, тел. 308 68 82</w:t>
            </w:r>
          </w:p>
          <w:p w14:paraId="1658102C"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4B71286C"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 xml:space="preserve">Мойсинович Е.Б. – ведущий бухгалтер отдела организации оплаты труда и социальных гарантий финансово-экономического управления </w:t>
            </w:r>
            <w:r w:rsidRPr="007457D1">
              <w:rPr>
                <w:bCs/>
                <w:sz w:val="18"/>
                <w:szCs w:val="18"/>
              </w:rPr>
              <w:lastRenderedPageBreak/>
              <w:t>главного управления финансов и тыла, 3-й Короткий пер., 5, каб. 205, тел. 308 68 87</w:t>
            </w:r>
          </w:p>
          <w:p w14:paraId="4F28992A"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2E5E9A7C" w14:textId="77777777" w:rsidTr="00705AF3">
        <w:trPr>
          <w:trHeight w:val="220"/>
        </w:trPr>
        <w:tc>
          <w:tcPr>
            <w:tcW w:w="1951" w:type="dxa"/>
            <w:shd w:val="clear" w:color="auto" w:fill="auto"/>
          </w:tcPr>
          <w:p w14:paraId="11AB27FD" w14:textId="77777777" w:rsidR="00C86B65" w:rsidRPr="007457D1" w:rsidRDefault="00C86B65" w:rsidP="00C86B65">
            <w:pPr>
              <w:rPr>
                <w:sz w:val="18"/>
                <w:szCs w:val="18"/>
              </w:rPr>
            </w:pPr>
            <w:r w:rsidRPr="007457D1">
              <w:rPr>
                <w:sz w:val="18"/>
                <w:szCs w:val="18"/>
              </w:rPr>
              <w:lastRenderedPageBreak/>
              <w:t>2.35</w:t>
            </w:r>
          </w:p>
        </w:tc>
        <w:tc>
          <w:tcPr>
            <w:tcW w:w="1985" w:type="dxa"/>
            <w:shd w:val="clear" w:color="auto" w:fill="auto"/>
          </w:tcPr>
          <w:p w14:paraId="6E29BEDE" w14:textId="77777777" w:rsidR="00C86B65" w:rsidRPr="007457D1" w:rsidRDefault="00C86B65" w:rsidP="00C86B65">
            <w:pPr>
              <w:tabs>
                <w:tab w:val="left" w:pos="4962"/>
                <w:tab w:val="left" w:pos="6521"/>
              </w:tabs>
              <w:rPr>
                <w:sz w:val="18"/>
                <w:szCs w:val="18"/>
              </w:rPr>
            </w:pPr>
            <w:r w:rsidRPr="007457D1">
              <w:rPr>
                <w:sz w:val="18"/>
                <w:szCs w:val="18"/>
              </w:rPr>
              <w:t>Выплата пособия на погребение</w:t>
            </w:r>
          </w:p>
        </w:tc>
        <w:tc>
          <w:tcPr>
            <w:tcW w:w="4110" w:type="dxa"/>
            <w:shd w:val="clear" w:color="auto" w:fill="auto"/>
          </w:tcPr>
          <w:p w14:paraId="528C400F" w14:textId="77777777" w:rsidR="00C86B65" w:rsidRPr="007457D1" w:rsidRDefault="00C86B65" w:rsidP="00C86B65">
            <w:pPr>
              <w:autoSpaceDE w:val="0"/>
              <w:autoSpaceDN w:val="0"/>
              <w:adjustRightInd w:val="0"/>
              <w:jc w:val="both"/>
              <w:rPr>
                <w:sz w:val="18"/>
                <w:szCs w:val="18"/>
              </w:rPr>
            </w:pPr>
            <w:r w:rsidRPr="007457D1">
              <w:rPr>
                <w:sz w:val="18"/>
                <w:szCs w:val="18"/>
              </w:rPr>
              <w:t>заявление лица, взявшего на себя организацию погребения умершего (погибшего), паспорт или иной документ, удостоверяющий личность заявителя, справка о смерти – в случае, если смерть зарегистрирована в Республике Беларусь, свидетельство о смерти – в случае, если смерть зарегистрирована за пределами Республики Беларусь, свидетельство о рождении (при его наличии) – в случае смерти ребенка (детей), справка о том, что умерший в возрасте от 18 до 23 лет на день смерти являлся обучающимся, – в случае смерти лица в возрасте от 18 до 23 лет, 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2268" w:type="dxa"/>
            <w:shd w:val="clear" w:color="auto" w:fill="auto"/>
          </w:tcPr>
          <w:p w14:paraId="69827190" w14:textId="77777777" w:rsidR="00C86B65" w:rsidRPr="007457D1" w:rsidRDefault="00C86B65" w:rsidP="00C86B65">
            <w:pPr>
              <w:tabs>
                <w:tab w:val="left" w:pos="4962"/>
                <w:tab w:val="left" w:pos="6521"/>
              </w:tabs>
              <w:rPr>
                <w:sz w:val="18"/>
                <w:szCs w:val="18"/>
              </w:rPr>
            </w:pPr>
            <w:r w:rsidRPr="007457D1">
              <w:rPr>
                <w:sz w:val="18"/>
                <w:szCs w:val="18"/>
              </w:rPr>
              <w:t>1 рабочий день со дня подачи заявления, а в случае запроса документов и (или) сведений от других государственных органов, иных организаций – 1 месяц</w:t>
            </w:r>
          </w:p>
          <w:p w14:paraId="4C4B93A7" w14:textId="77777777" w:rsidR="00C86B65" w:rsidRPr="007457D1" w:rsidRDefault="00C86B65" w:rsidP="00C86B65">
            <w:pPr>
              <w:tabs>
                <w:tab w:val="left" w:pos="4962"/>
                <w:tab w:val="left" w:pos="6521"/>
              </w:tabs>
              <w:rPr>
                <w:sz w:val="18"/>
                <w:szCs w:val="18"/>
              </w:rPr>
            </w:pPr>
          </w:p>
          <w:p w14:paraId="0A6C4E8E"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780E4BBD" w14:textId="77777777" w:rsidR="00C86B65" w:rsidRPr="007457D1" w:rsidRDefault="00C86B65" w:rsidP="00C86B65">
            <w:pPr>
              <w:pStyle w:val="articleintext"/>
              <w:ind w:firstLine="0"/>
              <w:jc w:val="left"/>
              <w:rPr>
                <w:sz w:val="18"/>
                <w:szCs w:val="18"/>
              </w:rPr>
            </w:pPr>
            <w:r w:rsidRPr="007457D1">
              <w:rPr>
                <w:sz w:val="18"/>
                <w:szCs w:val="18"/>
              </w:rPr>
              <w:t>единовременно</w:t>
            </w:r>
          </w:p>
        </w:tc>
        <w:tc>
          <w:tcPr>
            <w:tcW w:w="2977" w:type="dxa"/>
            <w:shd w:val="clear" w:color="auto" w:fill="auto"/>
          </w:tcPr>
          <w:p w14:paraId="577C8DAA"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финансово-экономического управления главного управления финансов и тыла, 3-й Короткий пер., 5, каб. 203, тел. 308 68 82</w:t>
            </w:r>
          </w:p>
          <w:p w14:paraId="6053A446"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03D1F26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284C9B74"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1DF482AA"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48457F36"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2D2E1116"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5B5243FE"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7E0760A7"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7C13F0C2"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240839B1"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6A99EE79" w14:textId="77777777" w:rsidR="00C86B65" w:rsidRPr="007457D1" w:rsidRDefault="00C86B65" w:rsidP="00C86B65">
            <w:pPr>
              <w:tabs>
                <w:tab w:val="left" w:pos="4962"/>
                <w:tab w:val="left" w:pos="6521"/>
              </w:tabs>
              <w:jc w:val="both"/>
              <w:rPr>
                <w:bCs/>
                <w:sz w:val="18"/>
                <w:szCs w:val="18"/>
              </w:rPr>
            </w:pPr>
            <w:r w:rsidRPr="007457D1">
              <w:rPr>
                <w:b/>
                <w:bCs/>
                <w:sz w:val="18"/>
                <w:szCs w:val="18"/>
              </w:rPr>
              <w:t xml:space="preserve">        308 68 35</w:t>
            </w:r>
          </w:p>
        </w:tc>
      </w:tr>
      <w:tr w:rsidR="00C86B65" w:rsidRPr="007457D1" w14:paraId="09F6CDC7" w14:textId="77777777" w:rsidTr="00705AF3">
        <w:trPr>
          <w:trHeight w:val="220"/>
        </w:trPr>
        <w:tc>
          <w:tcPr>
            <w:tcW w:w="1951" w:type="dxa"/>
            <w:shd w:val="clear" w:color="auto" w:fill="auto"/>
          </w:tcPr>
          <w:p w14:paraId="7E594A8E" w14:textId="77777777" w:rsidR="00C86B65" w:rsidRPr="007457D1" w:rsidRDefault="00C86B65" w:rsidP="00C86B65">
            <w:pPr>
              <w:rPr>
                <w:sz w:val="18"/>
                <w:szCs w:val="18"/>
              </w:rPr>
            </w:pPr>
            <w:r w:rsidRPr="007457D1">
              <w:rPr>
                <w:sz w:val="18"/>
                <w:szCs w:val="18"/>
              </w:rPr>
              <w:t>2.35¹</w:t>
            </w:r>
          </w:p>
        </w:tc>
        <w:tc>
          <w:tcPr>
            <w:tcW w:w="1985" w:type="dxa"/>
            <w:shd w:val="clear" w:color="auto" w:fill="auto"/>
          </w:tcPr>
          <w:p w14:paraId="428E1CAD" w14:textId="77777777" w:rsidR="00C86B65" w:rsidRPr="007457D1" w:rsidRDefault="00C86B65" w:rsidP="00C86B65">
            <w:pPr>
              <w:tabs>
                <w:tab w:val="left" w:pos="4962"/>
                <w:tab w:val="left" w:pos="6521"/>
              </w:tabs>
              <w:rPr>
                <w:sz w:val="18"/>
                <w:szCs w:val="18"/>
              </w:rPr>
            </w:pPr>
            <w:r w:rsidRPr="007457D1">
              <w:rPr>
                <w:rFonts w:eastAsia="Calibri"/>
                <w:bCs/>
                <w:spacing w:val="-16"/>
                <w:sz w:val="18"/>
                <w:szCs w:val="18"/>
                <w:lang w:eastAsia="en-US"/>
              </w:rPr>
              <w:t>Выплата единовременного</w:t>
            </w:r>
            <w:r w:rsidRPr="007457D1">
              <w:rPr>
                <w:rFonts w:eastAsia="Calibri"/>
                <w:bCs/>
                <w:spacing w:val="-20"/>
                <w:sz w:val="18"/>
                <w:szCs w:val="18"/>
                <w:lang w:eastAsia="en-US"/>
              </w:rPr>
              <w:t xml:space="preserve"> </w:t>
            </w:r>
            <w:r w:rsidRPr="007457D1">
              <w:rPr>
                <w:rFonts w:eastAsia="Calibri"/>
                <w:bCs/>
                <w:sz w:val="18"/>
                <w:szCs w:val="18"/>
                <w:lang w:eastAsia="en-US"/>
              </w:rPr>
              <w:t xml:space="preserve">пособия в случае </w:t>
            </w:r>
            <w:r w:rsidRPr="007457D1">
              <w:rPr>
                <w:rFonts w:eastAsia="Calibri"/>
                <w:bCs/>
                <w:sz w:val="18"/>
                <w:szCs w:val="18"/>
                <w:lang w:eastAsia="en-US"/>
              </w:rPr>
              <w:lastRenderedPageBreak/>
              <w:t>смерти</w:t>
            </w:r>
            <w:r w:rsidRPr="007457D1">
              <w:rPr>
                <w:rFonts w:eastAsia="Calibri"/>
                <w:bCs/>
                <w:spacing w:val="-20"/>
                <w:sz w:val="18"/>
                <w:szCs w:val="18"/>
                <w:lang w:eastAsia="en-US"/>
              </w:rPr>
              <w:t xml:space="preserve"> </w:t>
            </w:r>
            <w:r w:rsidRPr="007457D1">
              <w:rPr>
                <w:rFonts w:eastAsia="Calibri"/>
                <w:bCs/>
                <w:spacing w:val="-16"/>
                <w:sz w:val="18"/>
                <w:szCs w:val="18"/>
                <w:lang w:eastAsia="en-US"/>
              </w:rPr>
              <w:t>государственного гражданского</w:t>
            </w:r>
            <w:r w:rsidRPr="007457D1">
              <w:rPr>
                <w:rFonts w:eastAsia="Calibri"/>
                <w:bCs/>
                <w:spacing w:val="-20"/>
                <w:sz w:val="18"/>
                <w:szCs w:val="18"/>
                <w:lang w:eastAsia="en-US"/>
              </w:rPr>
              <w:t xml:space="preserve"> </w:t>
            </w:r>
            <w:r w:rsidRPr="007457D1">
              <w:rPr>
                <w:rFonts w:eastAsia="Calibri"/>
                <w:bCs/>
                <w:spacing w:val="-8"/>
                <w:sz w:val="18"/>
                <w:szCs w:val="18"/>
                <w:lang w:eastAsia="en-US"/>
              </w:rPr>
              <w:t>служащего</w:t>
            </w:r>
          </w:p>
        </w:tc>
        <w:tc>
          <w:tcPr>
            <w:tcW w:w="4110" w:type="dxa"/>
            <w:shd w:val="clear" w:color="auto" w:fill="auto"/>
          </w:tcPr>
          <w:p w14:paraId="60EEF2AF" w14:textId="77777777" w:rsidR="00C86B65" w:rsidRPr="007457D1" w:rsidRDefault="00C86B65" w:rsidP="00C86B65">
            <w:pPr>
              <w:autoSpaceDE w:val="0"/>
              <w:autoSpaceDN w:val="0"/>
              <w:adjustRightInd w:val="0"/>
              <w:jc w:val="both"/>
              <w:rPr>
                <w:sz w:val="18"/>
                <w:szCs w:val="18"/>
              </w:rPr>
            </w:pPr>
            <w:r w:rsidRPr="007457D1">
              <w:rPr>
                <w:sz w:val="18"/>
                <w:szCs w:val="18"/>
              </w:rPr>
              <w:lastRenderedPageBreak/>
              <w:t xml:space="preserve">заявление, паспорт или иной документ, удостоверяющий личность, документы, подтверждающие заключение брака, родственные </w:t>
            </w:r>
            <w:r w:rsidRPr="007457D1">
              <w:rPr>
                <w:sz w:val="18"/>
                <w:szCs w:val="18"/>
              </w:rPr>
              <w:lastRenderedPageBreak/>
              <w:t>отношения, свидетельство о смерти, копия трудовой книжки или иные документы, подтверждающие последнее место государственной гражданской службы умершего</w:t>
            </w:r>
          </w:p>
        </w:tc>
        <w:tc>
          <w:tcPr>
            <w:tcW w:w="2268" w:type="dxa"/>
            <w:shd w:val="clear" w:color="auto" w:fill="auto"/>
          </w:tcPr>
          <w:p w14:paraId="49E11B9C" w14:textId="77777777" w:rsidR="00C86B65" w:rsidRPr="007457D1" w:rsidRDefault="00C86B65" w:rsidP="00C86B65">
            <w:pPr>
              <w:tabs>
                <w:tab w:val="left" w:pos="4962"/>
                <w:tab w:val="left" w:pos="6521"/>
              </w:tabs>
              <w:rPr>
                <w:sz w:val="18"/>
                <w:szCs w:val="18"/>
              </w:rPr>
            </w:pPr>
            <w:r w:rsidRPr="007457D1">
              <w:rPr>
                <w:sz w:val="18"/>
                <w:szCs w:val="18"/>
              </w:rPr>
              <w:lastRenderedPageBreak/>
              <w:t>5 рабочих дней</w:t>
            </w:r>
          </w:p>
          <w:p w14:paraId="5BED090F" w14:textId="77777777" w:rsidR="00C86B65" w:rsidRPr="007457D1" w:rsidRDefault="00C86B65" w:rsidP="00C86B65">
            <w:pPr>
              <w:tabs>
                <w:tab w:val="left" w:pos="4962"/>
                <w:tab w:val="left" w:pos="6521"/>
              </w:tabs>
              <w:rPr>
                <w:sz w:val="18"/>
                <w:szCs w:val="18"/>
              </w:rPr>
            </w:pPr>
          </w:p>
          <w:p w14:paraId="2F81790A"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150D4063" w14:textId="77777777" w:rsidR="00C86B65" w:rsidRPr="007457D1" w:rsidRDefault="00C86B65" w:rsidP="00C86B65">
            <w:pPr>
              <w:pStyle w:val="articleintext"/>
              <w:ind w:firstLine="0"/>
              <w:jc w:val="left"/>
              <w:rPr>
                <w:sz w:val="18"/>
                <w:szCs w:val="18"/>
              </w:rPr>
            </w:pPr>
            <w:r w:rsidRPr="007457D1">
              <w:rPr>
                <w:sz w:val="18"/>
                <w:szCs w:val="18"/>
              </w:rPr>
              <w:t>единовременно</w:t>
            </w:r>
          </w:p>
        </w:tc>
        <w:tc>
          <w:tcPr>
            <w:tcW w:w="2977" w:type="dxa"/>
            <w:shd w:val="clear" w:color="auto" w:fill="auto"/>
          </w:tcPr>
          <w:p w14:paraId="386BE1F1"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w:t>
            </w:r>
            <w:r w:rsidRPr="007457D1">
              <w:rPr>
                <w:bCs/>
                <w:sz w:val="18"/>
                <w:szCs w:val="18"/>
              </w:rPr>
              <w:lastRenderedPageBreak/>
              <w:t>экономического управления главного управления финансов и тыла, 3-й Короткий пер., 5, каб. 203, тел. 308 68 82</w:t>
            </w:r>
          </w:p>
          <w:p w14:paraId="1DC7BB6F"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126E65D9"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3045E51D"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0473549E"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5781E506"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2D3BF6CA"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70777487"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31BE5462"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6DB7F875"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45C39DEF"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7C8EB65B" w14:textId="77777777" w:rsidR="00C86B65" w:rsidRPr="007457D1" w:rsidRDefault="00C86B65" w:rsidP="00C86B65">
            <w:pPr>
              <w:tabs>
                <w:tab w:val="left" w:pos="4962"/>
                <w:tab w:val="left" w:pos="6521"/>
              </w:tabs>
              <w:jc w:val="both"/>
              <w:rPr>
                <w:bCs/>
                <w:sz w:val="18"/>
                <w:szCs w:val="18"/>
                <w:lang w:val="en-US"/>
              </w:rPr>
            </w:pPr>
            <w:r w:rsidRPr="007457D1">
              <w:rPr>
                <w:b/>
                <w:bCs/>
                <w:sz w:val="18"/>
                <w:szCs w:val="18"/>
              </w:rPr>
              <w:t xml:space="preserve">        308 68 35</w:t>
            </w:r>
          </w:p>
        </w:tc>
      </w:tr>
      <w:tr w:rsidR="00C86B65" w:rsidRPr="007457D1" w14:paraId="18F6234F" w14:textId="77777777" w:rsidTr="00705AF3">
        <w:trPr>
          <w:trHeight w:val="220"/>
        </w:trPr>
        <w:tc>
          <w:tcPr>
            <w:tcW w:w="1951" w:type="dxa"/>
            <w:shd w:val="clear" w:color="auto" w:fill="auto"/>
          </w:tcPr>
          <w:p w14:paraId="5C410390" w14:textId="77777777" w:rsidR="00C86B65" w:rsidRPr="007457D1" w:rsidRDefault="00C86B65" w:rsidP="00C86B65">
            <w:pPr>
              <w:rPr>
                <w:sz w:val="18"/>
                <w:szCs w:val="18"/>
              </w:rPr>
            </w:pPr>
            <w:r w:rsidRPr="007457D1">
              <w:rPr>
                <w:sz w:val="18"/>
                <w:szCs w:val="18"/>
              </w:rPr>
              <w:lastRenderedPageBreak/>
              <w:t>2.44</w:t>
            </w:r>
          </w:p>
        </w:tc>
        <w:tc>
          <w:tcPr>
            <w:tcW w:w="1985" w:type="dxa"/>
            <w:shd w:val="clear" w:color="auto" w:fill="auto"/>
          </w:tcPr>
          <w:p w14:paraId="453294F6" w14:textId="77777777" w:rsidR="00C86B65" w:rsidRPr="007457D1" w:rsidRDefault="00C86B65" w:rsidP="00C86B65">
            <w:pPr>
              <w:tabs>
                <w:tab w:val="left" w:pos="4962"/>
                <w:tab w:val="left" w:pos="6521"/>
              </w:tabs>
              <w:rPr>
                <w:sz w:val="18"/>
                <w:szCs w:val="18"/>
              </w:rPr>
            </w:pPr>
            <w:r w:rsidRPr="007457D1">
              <w:rPr>
                <w:sz w:val="18"/>
                <w:szCs w:val="18"/>
              </w:rPr>
              <w:t>Выдача справки о невыделении путевки на детей на санаторно-курортное лечение и оздоровление в текущем году</w:t>
            </w:r>
          </w:p>
        </w:tc>
        <w:tc>
          <w:tcPr>
            <w:tcW w:w="4110" w:type="dxa"/>
            <w:shd w:val="clear" w:color="auto" w:fill="auto"/>
          </w:tcPr>
          <w:p w14:paraId="40897F8D" w14:textId="77777777" w:rsidR="00C86B65" w:rsidRPr="007457D1" w:rsidRDefault="00C86B65" w:rsidP="00C86B65">
            <w:pPr>
              <w:tabs>
                <w:tab w:val="left" w:pos="4962"/>
                <w:tab w:val="left" w:pos="6521"/>
              </w:tabs>
              <w:jc w:val="both"/>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75EF2A6C" w14:textId="77777777" w:rsidR="00C86B65" w:rsidRPr="007457D1" w:rsidRDefault="00C86B65" w:rsidP="00C86B65">
            <w:pPr>
              <w:tabs>
                <w:tab w:val="left" w:pos="4962"/>
                <w:tab w:val="left" w:pos="6521"/>
              </w:tabs>
              <w:rPr>
                <w:sz w:val="18"/>
                <w:szCs w:val="18"/>
              </w:rPr>
            </w:pPr>
            <w:r w:rsidRPr="007457D1">
              <w:rPr>
                <w:sz w:val="18"/>
                <w:szCs w:val="18"/>
              </w:rPr>
              <w:t>5 дней со дня обращения</w:t>
            </w:r>
          </w:p>
          <w:p w14:paraId="733B6825" w14:textId="77777777" w:rsidR="00C86B65" w:rsidRPr="007457D1" w:rsidRDefault="00C86B65" w:rsidP="00C86B65">
            <w:pPr>
              <w:tabs>
                <w:tab w:val="left" w:pos="4962"/>
                <w:tab w:val="left" w:pos="6521"/>
              </w:tabs>
              <w:rPr>
                <w:sz w:val="18"/>
                <w:szCs w:val="18"/>
              </w:rPr>
            </w:pPr>
          </w:p>
          <w:p w14:paraId="49173778" w14:textId="77777777" w:rsidR="00C86B65" w:rsidRPr="007457D1" w:rsidRDefault="00C86B65" w:rsidP="00C86B65">
            <w:pPr>
              <w:tabs>
                <w:tab w:val="left" w:pos="4962"/>
                <w:tab w:val="left" w:pos="6521"/>
              </w:tabs>
              <w:rPr>
                <w:sz w:val="18"/>
                <w:szCs w:val="18"/>
              </w:rPr>
            </w:pPr>
            <w:r w:rsidRPr="007457D1">
              <w:rPr>
                <w:sz w:val="18"/>
                <w:szCs w:val="18"/>
              </w:rPr>
              <w:t>бесплатно</w:t>
            </w:r>
          </w:p>
        </w:tc>
        <w:tc>
          <w:tcPr>
            <w:tcW w:w="1843" w:type="dxa"/>
            <w:shd w:val="clear" w:color="auto" w:fill="auto"/>
          </w:tcPr>
          <w:p w14:paraId="1AB7E351"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1B986369" w14:textId="77777777" w:rsidR="00C86B65" w:rsidRPr="007457D1" w:rsidRDefault="00C86B65" w:rsidP="00C86B65">
            <w:pPr>
              <w:tabs>
                <w:tab w:val="left" w:pos="4962"/>
                <w:tab w:val="left" w:pos="6521"/>
              </w:tabs>
              <w:spacing w:after="120"/>
              <w:jc w:val="both"/>
              <w:rPr>
                <w:bCs/>
                <w:sz w:val="18"/>
                <w:szCs w:val="18"/>
              </w:rPr>
            </w:pPr>
            <w:r w:rsidRPr="007457D1">
              <w:rPr>
                <w:bCs/>
                <w:spacing w:val="-2"/>
                <w:sz w:val="18"/>
                <w:szCs w:val="18"/>
              </w:rPr>
              <w:t>Рябцев И.М. – заместитель начальника финансово-экономического управления главного управления финансов и тыла – начальник отдела организации оплаты труда и социальных гарантий</w:t>
            </w:r>
            <w:r w:rsidRPr="007457D1">
              <w:rPr>
                <w:bCs/>
                <w:sz w:val="18"/>
                <w:szCs w:val="18"/>
              </w:rPr>
              <w:t>, 3-й Короткий пер., 5, каб. 202, тел. 308 68 05</w:t>
            </w:r>
          </w:p>
          <w:p w14:paraId="402A6379"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Садовская А.Б. – начальник отдела бюджетного финансирования и ценообразования финансово-</w:t>
            </w:r>
            <w:r w:rsidRPr="007457D1">
              <w:rPr>
                <w:bCs/>
                <w:sz w:val="18"/>
                <w:szCs w:val="18"/>
              </w:rPr>
              <w:lastRenderedPageBreak/>
              <w:t>экономического управления главного управления финансов и тыла, 3-й Короткий пер., 5 каб. 223, тел. 308 68 15</w:t>
            </w:r>
          </w:p>
          <w:p w14:paraId="3536F8DE" w14:textId="77777777" w:rsidR="00C86B65" w:rsidRPr="007457D1" w:rsidRDefault="00C86B65" w:rsidP="00C86B65">
            <w:pPr>
              <w:tabs>
                <w:tab w:val="left" w:pos="4962"/>
                <w:tab w:val="left" w:pos="6521"/>
              </w:tabs>
              <w:jc w:val="both"/>
              <w:rPr>
                <w:bCs/>
                <w:sz w:val="18"/>
                <w:szCs w:val="18"/>
              </w:rPr>
            </w:pPr>
            <w:r w:rsidRPr="007457D1">
              <w:rPr>
                <w:bCs/>
                <w:sz w:val="18"/>
                <w:szCs w:val="18"/>
              </w:rPr>
              <w:t>Время приема – рабочие дни с 9.00 до 13.00, с 14.00 до 18.00</w:t>
            </w:r>
          </w:p>
        </w:tc>
      </w:tr>
      <w:tr w:rsidR="00C86B65" w:rsidRPr="007457D1" w14:paraId="15DCFC22" w14:textId="77777777" w:rsidTr="00705AF3">
        <w:trPr>
          <w:trHeight w:val="220"/>
        </w:trPr>
        <w:tc>
          <w:tcPr>
            <w:tcW w:w="1951" w:type="dxa"/>
            <w:shd w:val="clear" w:color="auto" w:fill="auto"/>
          </w:tcPr>
          <w:p w14:paraId="35B54C31" w14:textId="77777777" w:rsidR="00C86B65" w:rsidRPr="007457D1" w:rsidRDefault="00C86B65" w:rsidP="00C86B65">
            <w:pPr>
              <w:spacing w:line="200" w:lineRule="exact"/>
              <w:rPr>
                <w:sz w:val="18"/>
                <w:szCs w:val="18"/>
              </w:rPr>
            </w:pPr>
            <w:r w:rsidRPr="007457D1">
              <w:rPr>
                <w:sz w:val="18"/>
                <w:szCs w:val="18"/>
              </w:rPr>
              <w:lastRenderedPageBreak/>
              <w:t>7.6</w:t>
            </w:r>
          </w:p>
        </w:tc>
        <w:tc>
          <w:tcPr>
            <w:tcW w:w="1985" w:type="dxa"/>
            <w:shd w:val="clear" w:color="auto" w:fill="auto"/>
          </w:tcPr>
          <w:p w14:paraId="0738BA03"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Выдача медицинской справки о состоянии здоровья</w:t>
            </w:r>
          </w:p>
        </w:tc>
        <w:tc>
          <w:tcPr>
            <w:tcW w:w="4110" w:type="dxa"/>
            <w:shd w:val="clear" w:color="auto" w:fill="auto"/>
          </w:tcPr>
          <w:p w14:paraId="2644C023"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368BB749" w14:textId="77777777" w:rsidR="00C86B65" w:rsidRPr="007457D1" w:rsidRDefault="00C86B65" w:rsidP="00C86B65">
            <w:pPr>
              <w:tabs>
                <w:tab w:val="left" w:pos="4962"/>
                <w:tab w:val="left" w:pos="6521"/>
              </w:tabs>
              <w:spacing w:line="200" w:lineRule="exact"/>
              <w:rPr>
                <w:sz w:val="18"/>
                <w:szCs w:val="18"/>
              </w:rPr>
            </w:pPr>
            <w:r w:rsidRPr="007457D1">
              <w:rPr>
                <w:sz w:val="18"/>
                <w:szCs w:val="18"/>
              </w:rPr>
              <w:t>1 день со дня обращения</w:t>
            </w:r>
          </w:p>
          <w:p w14:paraId="29034AAE" w14:textId="77777777" w:rsidR="00C86B65" w:rsidRPr="007457D1" w:rsidRDefault="00C86B65" w:rsidP="00C86B65">
            <w:pPr>
              <w:tabs>
                <w:tab w:val="left" w:pos="4962"/>
                <w:tab w:val="left" w:pos="6521"/>
              </w:tabs>
              <w:spacing w:line="200" w:lineRule="exact"/>
              <w:rPr>
                <w:sz w:val="18"/>
                <w:szCs w:val="18"/>
              </w:rPr>
            </w:pPr>
          </w:p>
          <w:p w14:paraId="7E54C2E8"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бесплатно</w:t>
            </w:r>
          </w:p>
        </w:tc>
        <w:tc>
          <w:tcPr>
            <w:tcW w:w="1843" w:type="dxa"/>
            <w:shd w:val="clear" w:color="auto" w:fill="auto"/>
          </w:tcPr>
          <w:p w14:paraId="14C64C59" w14:textId="77777777" w:rsidR="00C86B65" w:rsidRPr="007457D1" w:rsidRDefault="00C86B65" w:rsidP="00C86B65">
            <w:pPr>
              <w:pStyle w:val="articleintext"/>
              <w:spacing w:line="200" w:lineRule="exact"/>
              <w:ind w:firstLine="0"/>
              <w:jc w:val="left"/>
              <w:rPr>
                <w:sz w:val="18"/>
                <w:szCs w:val="18"/>
              </w:rPr>
            </w:pPr>
            <w:r w:rsidRPr="007457D1">
              <w:rPr>
                <w:sz w:val="18"/>
                <w:szCs w:val="18"/>
              </w:rPr>
              <w:t>бессрочно</w:t>
            </w:r>
          </w:p>
        </w:tc>
        <w:tc>
          <w:tcPr>
            <w:tcW w:w="2977" w:type="dxa"/>
            <w:shd w:val="clear" w:color="auto" w:fill="auto"/>
          </w:tcPr>
          <w:p w14:paraId="166BB4CC"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Нажмудинова В.Н.</w:t>
            </w:r>
          </w:p>
          <w:p w14:paraId="3D03AE02"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Блажевич Т.А.</w:t>
            </w:r>
          </w:p>
          <w:p w14:paraId="51374988"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Бондарь Т.Ю.</w:t>
            </w:r>
          </w:p>
          <w:p w14:paraId="510CD932"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 xml:space="preserve">Медицинские регистраторы медицинской судебной экспертизы. г.Минск, Долгиновский тракт, 152 5-й лечебный корпус ГУ «РНПЦ психического здоровья», </w:t>
            </w:r>
          </w:p>
          <w:p w14:paraId="74F5377D" w14:textId="5C88FC2D"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тел.</w:t>
            </w:r>
            <w:r w:rsidR="001904EE">
              <w:rPr>
                <w:bCs/>
                <w:sz w:val="18"/>
                <w:szCs w:val="18"/>
              </w:rPr>
              <w:t>369</w:t>
            </w:r>
            <w:r w:rsidRPr="007457D1">
              <w:rPr>
                <w:bCs/>
                <w:sz w:val="18"/>
                <w:szCs w:val="18"/>
              </w:rPr>
              <w:t xml:space="preserve"> 05 76</w:t>
            </w:r>
          </w:p>
          <w:p w14:paraId="7E5EBEED"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Кутень Л.В. – медицинский регистратор медицинской судебной экспертизы.</w:t>
            </w:r>
          </w:p>
          <w:p w14:paraId="13CF8881"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г.Минск, Долгиновский тракт, 146, корпус отдела стационарных судебно-психиатрических экспертиз лиц со строгим наблюдением</w:t>
            </w:r>
          </w:p>
          <w:p w14:paraId="1BB480D3" w14:textId="1BA6424E"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 xml:space="preserve">тел. </w:t>
            </w:r>
            <w:r w:rsidR="001904EE">
              <w:rPr>
                <w:bCs/>
                <w:sz w:val="18"/>
                <w:szCs w:val="18"/>
              </w:rPr>
              <w:t>272</w:t>
            </w:r>
            <w:r w:rsidRPr="007457D1">
              <w:rPr>
                <w:bCs/>
                <w:sz w:val="18"/>
                <w:szCs w:val="18"/>
              </w:rPr>
              <w:t xml:space="preserve"> </w:t>
            </w:r>
            <w:r w:rsidR="001904EE">
              <w:rPr>
                <w:bCs/>
                <w:sz w:val="18"/>
                <w:szCs w:val="18"/>
              </w:rPr>
              <w:t>89</w:t>
            </w:r>
            <w:r w:rsidRPr="007457D1">
              <w:rPr>
                <w:bCs/>
                <w:sz w:val="18"/>
                <w:szCs w:val="18"/>
              </w:rPr>
              <w:t xml:space="preserve"> </w:t>
            </w:r>
            <w:r w:rsidR="001904EE">
              <w:rPr>
                <w:bCs/>
                <w:sz w:val="18"/>
                <w:szCs w:val="18"/>
              </w:rPr>
              <w:t>93</w:t>
            </w:r>
          </w:p>
          <w:p w14:paraId="76BEEED3" w14:textId="210AD6A4"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Время приема – рабочие дни с 9.00 до 16.</w:t>
            </w:r>
            <w:r w:rsidR="001904EE">
              <w:rPr>
                <w:bCs/>
                <w:sz w:val="18"/>
                <w:szCs w:val="18"/>
              </w:rPr>
              <w:t>3</w:t>
            </w:r>
            <w:r w:rsidRPr="007457D1">
              <w:rPr>
                <w:bCs/>
                <w:sz w:val="18"/>
                <w:szCs w:val="18"/>
              </w:rPr>
              <w:t>0</w:t>
            </w:r>
          </w:p>
        </w:tc>
      </w:tr>
      <w:tr w:rsidR="00C86B65" w:rsidRPr="007457D1" w14:paraId="1994217C" w14:textId="77777777" w:rsidTr="00705AF3">
        <w:trPr>
          <w:trHeight w:val="220"/>
        </w:trPr>
        <w:tc>
          <w:tcPr>
            <w:tcW w:w="1951" w:type="dxa"/>
            <w:shd w:val="clear" w:color="auto" w:fill="auto"/>
          </w:tcPr>
          <w:p w14:paraId="59C151FB" w14:textId="77777777" w:rsidR="00C86B65" w:rsidRPr="007457D1" w:rsidRDefault="00C86B65" w:rsidP="00C86B65">
            <w:pPr>
              <w:spacing w:line="200" w:lineRule="exact"/>
              <w:rPr>
                <w:sz w:val="18"/>
                <w:szCs w:val="18"/>
              </w:rPr>
            </w:pPr>
            <w:r w:rsidRPr="007457D1">
              <w:rPr>
                <w:sz w:val="18"/>
                <w:szCs w:val="18"/>
              </w:rPr>
              <w:t>7.9</w:t>
            </w:r>
          </w:p>
        </w:tc>
        <w:tc>
          <w:tcPr>
            <w:tcW w:w="1985" w:type="dxa"/>
            <w:shd w:val="clear" w:color="auto" w:fill="auto"/>
          </w:tcPr>
          <w:p w14:paraId="6872FBC6"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Выдача выписки из медицинских документов</w:t>
            </w:r>
          </w:p>
        </w:tc>
        <w:tc>
          <w:tcPr>
            <w:tcW w:w="4110" w:type="dxa"/>
            <w:shd w:val="clear" w:color="auto" w:fill="auto"/>
          </w:tcPr>
          <w:p w14:paraId="1E31C2DC"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760D22EC" w14:textId="77777777" w:rsidR="00C86B65" w:rsidRPr="007457D1" w:rsidRDefault="00C86B65" w:rsidP="00C86B65">
            <w:pPr>
              <w:tabs>
                <w:tab w:val="left" w:pos="4962"/>
                <w:tab w:val="left" w:pos="6521"/>
              </w:tabs>
              <w:spacing w:line="200" w:lineRule="exact"/>
              <w:rPr>
                <w:sz w:val="18"/>
                <w:szCs w:val="18"/>
              </w:rPr>
            </w:pPr>
            <w:r w:rsidRPr="007457D1">
              <w:rPr>
                <w:sz w:val="18"/>
                <w:szCs w:val="18"/>
              </w:rPr>
              <w:t>5 дней со дня обращения</w:t>
            </w:r>
          </w:p>
          <w:p w14:paraId="7101AFFE" w14:textId="77777777" w:rsidR="00C86B65" w:rsidRPr="007457D1" w:rsidRDefault="00C86B65" w:rsidP="00C86B65">
            <w:pPr>
              <w:tabs>
                <w:tab w:val="left" w:pos="4962"/>
                <w:tab w:val="left" w:pos="6521"/>
              </w:tabs>
              <w:spacing w:line="200" w:lineRule="exact"/>
              <w:rPr>
                <w:sz w:val="18"/>
                <w:szCs w:val="18"/>
              </w:rPr>
            </w:pPr>
          </w:p>
          <w:p w14:paraId="68C991A4" w14:textId="77777777" w:rsidR="00C86B65" w:rsidRPr="007457D1" w:rsidRDefault="00C86B65" w:rsidP="00C86B65">
            <w:pPr>
              <w:tabs>
                <w:tab w:val="left" w:pos="4962"/>
                <w:tab w:val="left" w:pos="6521"/>
              </w:tabs>
              <w:spacing w:line="200" w:lineRule="exact"/>
              <w:rPr>
                <w:sz w:val="18"/>
                <w:szCs w:val="18"/>
              </w:rPr>
            </w:pPr>
            <w:r w:rsidRPr="007457D1">
              <w:rPr>
                <w:sz w:val="18"/>
                <w:szCs w:val="18"/>
              </w:rPr>
              <w:t>бесплатно</w:t>
            </w:r>
          </w:p>
        </w:tc>
        <w:tc>
          <w:tcPr>
            <w:tcW w:w="1843" w:type="dxa"/>
            <w:shd w:val="clear" w:color="auto" w:fill="auto"/>
          </w:tcPr>
          <w:p w14:paraId="17E52FD9" w14:textId="77777777" w:rsidR="00C86B65" w:rsidRPr="007457D1" w:rsidRDefault="00C86B65" w:rsidP="00C86B65">
            <w:pPr>
              <w:pStyle w:val="articleintext"/>
              <w:spacing w:line="200" w:lineRule="exact"/>
              <w:ind w:firstLine="0"/>
              <w:jc w:val="left"/>
              <w:rPr>
                <w:sz w:val="18"/>
                <w:szCs w:val="18"/>
              </w:rPr>
            </w:pPr>
            <w:r w:rsidRPr="007457D1">
              <w:rPr>
                <w:sz w:val="18"/>
                <w:szCs w:val="18"/>
              </w:rPr>
              <w:t>бессрочно</w:t>
            </w:r>
          </w:p>
        </w:tc>
        <w:tc>
          <w:tcPr>
            <w:tcW w:w="2977" w:type="dxa"/>
            <w:shd w:val="clear" w:color="auto" w:fill="auto"/>
          </w:tcPr>
          <w:p w14:paraId="4E69678E"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Нажмудинова В.Н.</w:t>
            </w:r>
          </w:p>
          <w:p w14:paraId="3CB6969E"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Блажевич Т.А.</w:t>
            </w:r>
          </w:p>
          <w:p w14:paraId="43BCF1AE"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Бондарь Т.Ю.</w:t>
            </w:r>
          </w:p>
          <w:p w14:paraId="42908896"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 xml:space="preserve">Медицинские регистраторы медицинской судебной экспертизы. г.Минск, Долгиновский тракт, 152 5-й лечебный корпус ГУ «РНПЦ психического здоровья», </w:t>
            </w:r>
          </w:p>
          <w:p w14:paraId="3DD4BD4E" w14:textId="7717CCB0"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тел.</w:t>
            </w:r>
            <w:r w:rsidR="001904EE">
              <w:rPr>
                <w:bCs/>
                <w:sz w:val="18"/>
                <w:szCs w:val="18"/>
              </w:rPr>
              <w:t>369</w:t>
            </w:r>
            <w:r w:rsidRPr="007457D1">
              <w:rPr>
                <w:bCs/>
                <w:sz w:val="18"/>
                <w:szCs w:val="18"/>
              </w:rPr>
              <w:t xml:space="preserve"> 05 76</w:t>
            </w:r>
          </w:p>
          <w:p w14:paraId="256F38DF"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Кутень Л.В. – медицинский регистратор медицинской судебной экспертизы.</w:t>
            </w:r>
          </w:p>
          <w:p w14:paraId="36E58D31" w14:textId="77777777"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t>г.Минск, Долгиновский тракт, 146, корпус отдела стационарных судебно-психиатрических экспертиз лиц со строгим наблюдением</w:t>
            </w:r>
          </w:p>
          <w:p w14:paraId="1F6663E6" w14:textId="3BF3DBC5" w:rsidR="00C86B65" w:rsidRPr="007457D1" w:rsidRDefault="00C86B65" w:rsidP="00C86B65">
            <w:pPr>
              <w:tabs>
                <w:tab w:val="left" w:pos="4962"/>
                <w:tab w:val="left" w:pos="6521"/>
              </w:tabs>
              <w:spacing w:after="120" w:line="200" w:lineRule="exact"/>
              <w:jc w:val="both"/>
              <w:rPr>
                <w:bCs/>
                <w:sz w:val="18"/>
                <w:szCs w:val="18"/>
              </w:rPr>
            </w:pPr>
            <w:r w:rsidRPr="007457D1">
              <w:rPr>
                <w:bCs/>
                <w:sz w:val="18"/>
                <w:szCs w:val="18"/>
              </w:rPr>
              <w:t>тел. 2</w:t>
            </w:r>
            <w:r w:rsidR="001904EE">
              <w:rPr>
                <w:bCs/>
                <w:sz w:val="18"/>
                <w:szCs w:val="18"/>
              </w:rPr>
              <w:t>72</w:t>
            </w:r>
            <w:r w:rsidRPr="007457D1">
              <w:rPr>
                <w:bCs/>
                <w:sz w:val="18"/>
                <w:szCs w:val="18"/>
              </w:rPr>
              <w:t xml:space="preserve"> </w:t>
            </w:r>
            <w:r w:rsidR="001904EE">
              <w:rPr>
                <w:bCs/>
                <w:sz w:val="18"/>
                <w:szCs w:val="18"/>
              </w:rPr>
              <w:t>89</w:t>
            </w:r>
            <w:r w:rsidRPr="007457D1">
              <w:rPr>
                <w:bCs/>
                <w:sz w:val="18"/>
                <w:szCs w:val="18"/>
              </w:rPr>
              <w:t xml:space="preserve"> </w:t>
            </w:r>
            <w:r w:rsidR="001904EE">
              <w:rPr>
                <w:bCs/>
                <w:sz w:val="18"/>
                <w:szCs w:val="18"/>
              </w:rPr>
              <w:t>93</w:t>
            </w:r>
          </w:p>
          <w:p w14:paraId="361332E4" w14:textId="5B0285B3" w:rsidR="00C86B65" w:rsidRPr="007457D1" w:rsidRDefault="00C86B65" w:rsidP="00C86B65">
            <w:pPr>
              <w:tabs>
                <w:tab w:val="left" w:pos="4962"/>
                <w:tab w:val="left" w:pos="6521"/>
              </w:tabs>
              <w:spacing w:line="200" w:lineRule="exact"/>
              <w:jc w:val="both"/>
              <w:rPr>
                <w:bCs/>
                <w:sz w:val="18"/>
                <w:szCs w:val="18"/>
              </w:rPr>
            </w:pPr>
            <w:r w:rsidRPr="007457D1">
              <w:rPr>
                <w:bCs/>
                <w:sz w:val="18"/>
                <w:szCs w:val="18"/>
              </w:rPr>
              <w:lastRenderedPageBreak/>
              <w:t>Время приема – рабочие дни с 9.00 до 16.</w:t>
            </w:r>
            <w:r w:rsidR="001904EE">
              <w:rPr>
                <w:bCs/>
                <w:sz w:val="18"/>
                <w:szCs w:val="18"/>
              </w:rPr>
              <w:t>3</w:t>
            </w:r>
            <w:r w:rsidRPr="007457D1">
              <w:rPr>
                <w:bCs/>
                <w:sz w:val="18"/>
                <w:szCs w:val="18"/>
              </w:rPr>
              <w:t>0</w:t>
            </w:r>
          </w:p>
        </w:tc>
      </w:tr>
      <w:tr w:rsidR="00C86B65" w:rsidRPr="007457D1" w14:paraId="03DB46A2" w14:textId="77777777" w:rsidTr="00705AF3">
        <w:trPr>
          <w:trHeight w:val="220"/>
        </w:trPr>
        <w:tc>
          <w:tcPr>
            <w:tcW w:w="1951" w:type="dxa"/>
            <w:shd w:val="clear" w:color="auto" w:fill="auto"/>
          </w:tcPr>
          <w:p w14:paraId="62D53E8D" w14:textId="77777777" w:rsidR="00C86B65" w:rsidRPr="007457D1" w:rsidRDefault="00C86B65" w:rsidP="00C86B65">
            <w:pPr>
              <w:rPr>
                <w:sz w:val="18"/>
                <w:szCs w:val="18"/>
              </w:rPr>
            </w:pPr>
            <w:r w:rsidRPr="007457D1">
              <w:rPr>
                <w:sz w:val="18"/>
                <w:szCs w:val="18"/>
              </w:rPr>
              <w:lastRenderedPageBreak/>
              <w:t>18.7</w:t>
            </w:r>
          </w:p>
        </w:tc>
        <w:tc>
          <w:tcPr>
            <w:tcW w:w="1985" w:type="dxa"/>
            <w:shd w:val="clear" w:color="auto" w:fill="auto"/>
          </w:tcPr>
          <w:p w14:paraId="29CDA361" w14:textId="77777777" w:rsidR="00C86B65" w:rsidRPr="007457D1" w:rsidRDefault="00C86B65" w:rsidP="00C86B65">
            <w:pPr>
              <w:autoSpaceDE w:val="0"/>
              <w:autoSpaceDN w:val="0"/>
              <w:adjustRightInd w:val="0"/>
              <w:rPr>
                <w:sz w:val="18"/>
                <w:szCs w:val="18"/>
              </w:rPr>
            </w:pPr>
            <w:r w:rsidRPr="007457D1">
              <w:rPr>
                <w:sz w:val="18"/>
                <w:szCs w:val="18"/>
              </w:rPr>
              <w:t xml:space="preserve">Выдача </w:t>
            </w:r>
            <w:hyperlink r:id="rId10" w:history="1">
              <w:r w:rsidRPr="007457D1">
                <w:rPr>
                  <w:sz w:val="18"/>
                  <w:szCs w:val="18"/>
                </w:rPr>
                <w:t>справки</w:t>
              </w:r>
            </w:hyperlink>
            <w:r w:rsidRPr="007457D1">
              <w:rPr>
                <w:sz w:val="18"/>
                <w:szCs w:val="18"/>
              </w:rPr>
              <w:t xml:space="preserve">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4110" w:type="dxa"/>
            <w:shd w:val="clear" w:color="auto" w:fill="auto"/>
          </w:tcPr>
          <w:p w14:paraId="51019941" w14:textId="77777777" w:rsidR="00C86B65" w:rsidRPr="007457D1" w:rsidRDefault="00C86B65" w:rsidP="00C86B65">
            <w:pPr>
              <w:tabs>
                <w:tab w:val="left" w:pos="4962"/>
                <w:tab w:val="left" w:pos="6521"/>
              </w:tabs>
              <w:jc w:val="both"/>
              <w:rPr>
                <w:sz w:val="18"/>
                <w:szCs w:val="18"/>
              </w:rPr>
            </w:pPr>
            <w:r w:rsidRPr="007457D1">
              <w:rPr>
                <w:sz w:val="18"/>
                <w:szCs w:val="18"/>
              </w:rPr>
              <w:t>заявление, паспорт или иной документ, удостоверяющий личность, либо их копии</w:t>
            </w:r>
          </w:p>
        </w:tc>
        <w:tc>
          <w:tcPr>
            <w:tcW w:w="2268" w:type="dxa"/>
            <w:shd w:val="clear" w:color="auto" w:fill="auto"/>
          </w:tcPr>
          <w:p w14:paraId="4561245C" w14:textId="77777777" w:rsidR="00C86B65" w:rsidRPr="007457D1" w:rsidRDefault="00C86B65" w:rsidP="00C86B65">
            <w:pPr>
              <w:pStyle w:val="articleintext"/>
              <w:ind w:firstLine="0"/>
              <w:jc w:val="left"/>
              <w:rPr>
                <w:sz w:val="18"/>
                <w:szCs w:val="18"/>
              </w:rPr>
            </w:pPr>
            <w:r w:rsidRPr="007457D1">
              <w:rPr>
                <w:sz w:val="18"/>
                <w:szCs w:val="18"/>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p w14:paraId="3ABCBDC8" w14:textId="77777777" w:rsidR="00C86B65" w:rsidRPr="007457D1" w:rsidRDefault="00C86B65" w:rsidP="00C86B65">
            <w:pPr>
              <w:pStyle w:val="articleintext"/>
              <w:ind w:firstLine="0"/>
              <w:jc w:val="left"/>
              <w:rPr>
                <w:sz w:val="18"/>
                <w:szCs w:val="18"/>
              </w:rPr>
            </w:pPr>
          </w:p>
          <w:p w14:paraId="75C96BC2" w14:textId="77777777" w:rsidR="00C86B65" w:rsidRPr="007457D1" w:rsidRDefault="00C86B65" w:rsidP="00C86B65">
            <w:pPr>
              <w:pStyle w:val="articleintext"/>
              <w:ind w:firstLine="0"/>
              <w:jc w:val="left"/>
              <w:rPr>
                <w:sz w:val="18"/>
                <w:szCs w:val="18"/>
              </w:rPr>
            </w:pPr>
            <w:r w:rsidRPr="007457D1">
              <w:rPr>
                <w:sz w:val="18"/>
                <w:szCs w:val="18"/>
              </w:rPr>
              <w:t>бесплатно</w:t>
            </w:r>
          </w:p>
        </w:tc>
        <w:tc>
          <w:tcPr>
            <w:tcW w:w="1843" w:type="dxa"/>
            <w:shd w:val="clear" w:color="auto" w:fill="auto"/>
          </w:tcPr>
          <w:p w14:paraId="4B37E3F7" w14:textId="77777777" w:rsidR="00C86B65" w:rsidRPr="007457D1" w:rsidRDefault="00C86B65" w:rsidP="00C86B65">
            <w:pPr>
              <w:pStyle w:val="articleintext"/>
              <w:ind w:firstLine="0"/>
              <w:jc w:val="left"/>
              <w:rPr>
                <w:sz w:val="18"/>
                <w:szCs w:val="18"/>
              </w:rPr>
            </w:pPr>
            <w:r w:rsidRPr="007457D1">
              <w:rPr>
                <w:sz w:val="18"/>
                <w:szCs w:val="18"/>
              </w:rPr>
              <w:t>6 месяцев</w:t>
            </w:r>
          </w:p>
        </w:tc>
        <w:tc>
          <w:tcPr>
            <w:tcW w:w="2977" w:type="dxa"/>
            <w:shd w:val="clear" w:color="auto" w:fill="auto"/>
          </w:tcPr>
          <w:p w14:paraId="3A31698D"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Позняк М.А. – консультант отдела организации оплаты труда и социальных гарантий финансово-экономического управления главного управления финансов и тыла, 3-й Короткий пер., 5, каб. 203, тел. 308 68 82</w:t>
            </w:r>
          </w:p>
          <w:p w14:paraId="14AB1281"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01F18EE5"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2B03AB3A"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46CCA737"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3437BCFA"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59598E0C"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5BAB4A49"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554DA9E3"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1F7B3B5D"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55A126B7"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225722B5" w14:textId="77777777" w:rsidR="00C86B65" w:rsidRPr="007457D1" w:rsidRDefault="00C86B65" w:rsidP="00C86B65">
            <w:pPr>
              <w:tabs>
                <w:tab w:val="left" w:pos="4962"/>
                <w:tab w:val="left" w:pos="6521"/>
              </w:tabs>
              <w:jc w:val="both"/>
              <w:rPr>
                <w:bCs/>
                <w:sz w:val="18"/>
                <w:szCs w:val="18"/>
              </w:rPr>
            </w:pPr>
            <w:r w:rsidRPr="007457D1">
              <w:rPr>
                <w:b/>
                <w:bCs/>
                <w:sz w:val="18"/>
                <w:szCs w:val="18"/>
              </w:rPr>
              <w:t xml:space="preserve">        308 68 35</w:t>
            </w:r>
          </w:p>
        </w:tc>
      </w:tr>
      <w:tr w:rsidR="00C86B65" w:rsidRPr="007457D1" w14:paraId="0B7E20E5" w14:textId="77777777" w:rsidTr="00705AF3">
        <w:trPr>
          <w:trHeight w:val="220"/>
        </w:trPr>
        <w:tc>
          <w:tcPr>
            <w:tcW w:w="1951" w:type="dxa"/>
            <w:shd w:val="clear" w:color="auto" w:fill="auto"/>
          </w:tcPr>
          <w:p w14:paraId="0E317644" w14:textId="77777777" w:rsidR="00C86B65" w:rsidRPr="007457D1" w:rsidRDefault="00C86B65" w:rsidP="00C86B65">
            <w:pPr>
              <w:rPr>
                <w:sz w:val="18"/>
                <w:szCs w:val="18"/>
              </w:rPr>
            </w:pPr>
            <w:r w:rsidRPr="007457D1">
              <w:rPr>
                <w:sz w:val="18"/>
                <w:szCs w:val="18"/>
              </w:rPr>
              <w:t>18.13</w:t>
            </w:r>
          </w:p>
        </w:tc>
        <w:tc>
          <w:tcPr>
            <w:tcW w:w="1985" w:type="dxa"/>
            <w:shd w:val="clear" w:color="auto" w:fill="auto"/>
          </w:tcPr>
          <w:p w14:paraId="1A92D823" w14:textId="77777777" w:rsidR="00C86B65" w:rsidRPr="007457D1" w:rsidRDefault="00C86B65" w:rsidP="00C86B65">
            <w:pPr>
              <w:tabs>
                <w:tab w:val="left" w:pos="4962"/>
                <w:tab w:val="left" w:pos="6521"/>
              </w:tabs>
              <w:rPr>
                <w:sz w:val="18"/>
                <w:szCs w:val="18"/>
              </w:rPr>
            </w:pPr>
            <w:r w:rsidRPr="007457D1">
              <w:rPr>
                <w:sz w:val="18"/>
                <w:szCs w:val="18"/>
              </w:rPr>
              <w:t>Выдача справки о доходах, исчисленных и удержанных суммах подоходного налога с физических лиц</w:t>
            </w:r>
          </w:p>
        </w:tc>
        <w:tc>
          <w:tcPr>
            <w:tcW w:w="4110" w:type="dxa"/>
            <w:shd w:val="clear" w:color="auto" w:fill="auto"/>
          </w:tcPr>
          <w:p w14:paraId="0E7A6A7E" w14:textId="77777777" w:rsidR="00C86B65" w:rsidRPr="007457D1" w:rsidRDefault="00C86B65" w:rsidP="00C86B65">
            <w:pPr>
              <w:tabs>
                <w:tab w:val="left" w:pos="4962"/>
                <w:tab w:val="left" w:pos="6521"/>
              </w:tabs>
              <w:jc w:val="both"/>
              <w:rPr>
                <w:sz w:val="18"/>
                <w:szCs w:val="18"/>
              </w:rPr>
            </w:pPr>
            <w:r w:rsidRPr="007457D1">
              <w:rPr>
                <w:sz w:val="18"/>
                <w:szCs w:val="18"/>
              </w:rPr>
              <w:t>паспорт или иной документ, удостоверяющий личность</w:t>
            </w:r>
          </w:p>
        </w:tc>
        <w:tc>
          <w:tcPr>
            <w:tcW w:w="2268" w:type="dxa"/>
            <w:shd w:val="clear" w:color="auto" w:fill="auto"/>
          </w:tcPr>
          <w:p w14:paraId="09542AF5" w14:textId="77777777" w:rsidR="00C86B65" w:rsidRPr="007457D1" w:rsidRDefault="00C86B65" w:rsidP="00C86B65">
            <w:pPr>
              <w:pStyle w:val="articleintext"/>
              <w:ind w:firstLine="0"/>
              <w:jc w:val="left"/>
              <w:rPr>
                <w:sz w:val="18"/>
                <w:szCs w:val="18"/>
              </w:rPr>
            </w:pPr>
            <w:r w:rsidRPr="007457D1">
              <w:rPr>
                <w:sz w:val="18"/>
                <w:szCs w:val="18"/>
              </w:rPr>
              <w:t>3 дня</w:t>
            </w:r>
          </w:p>
          <w:p w14:paraId="7D00C1E8" w14:textId="77777777" w:rsidR="00C86B65" w:rsidRPr="007457D1" w:rsidRDefault="00C86B65" w:rsidP="00C86B65">
            <w:pPr>
              <w:pStyle w:val="articleintext"/>
              <w:ind w:firstLine="0"/>
              <w:jc w:val="left"/>
              <w:rPr>
                <w:sz w:val="18"/>
                <w:szCs w:val="18"/>
              </w:rPr>
            </w:pPr>
          </w:p>
          <w:p w14:paraId="211BD75F" w14:textId="77777777" w:rsidR="00C86B65" w:rsidRPr="007457D1" w:rsidRDefault="00C86B65" w:rsidP="00C86B65">
            <w:pPr>
              <w:pStyle w:val="articleintext"/>
              <w:ind w:firstLine="0"/>
              <w:jc w:val="left"/>
              <w:rPr>
                <w:sz w:val="18"/>
                <w:szCs w:val="18"/>
              </w:rPr>
            </w:pPr>
            <w:r w:rsidRPr="007457D1">
              <w:rPr>
                <w:sz w:val="18"/>
                <w:szCs w:val="18"/>
              </w:rPr>
              <w:t>бесплатно</w:t>
            </w:r>
          </w:p>
        </w:tc>
        <w:tc>
          <w:tcPr>
            <w:tcW w:w="1843" w:type="dxa"/>
            <w:shd w:val="clear" w:color="auto" w:fill="auto"/>
          </w:tcPr>
          <w:p w14:paraId="4422152E" w14:textId="77777777" w:rsidR="00C86B65" w:rsidRPr="007457D1" w:rsidRDefault="00C86B65" w:rsidP="00C86B65">
            <w:pPr>
              <w:pStyle w:val="articleintext"/>
              <w:ind w:firstLine="0"/>
              <w:jc w:val="left"/>
              <w:rPr>
                <w:sz w:val="18"/>
                <w:szCs w:val="18"/>
              </w:rPr>
            </w:pPr>
            <w:r w:rsidRPr="007457D1">
              <w:rPr>
                <w:sz w:val="18"/>
                <w:szCs w:val="18"/>
              </w:rPr>
              <w:t>бессрочно</w:t>
            </w:r>
          </w:p>
        </w:tc>
        <w:tc>
          <w:tcPr>
            <w:tcW w:w="2977" w:type="dxa"/>
            <w:shd w:val="clear" w:color="auto" w:fill="auto"/>
          </w:tcPr>
          <w:p w14:paraId="6A934BF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 xml:space="preserve">Позняк М.А. – консультант отдела организации оплаты труда и социальных гарантий финансово-экономического управления главного управления финансов и </w:t>
            </w:r>
            <w:r w:rsidRPr="007457D1">
              <w:rPr>
                <w:bCs/>
                <w:sz w:val="18"/>
                <w:szCs w:val="18"/>
              </w:rPr>
              <w:lastRenderedPageBreak/>
              <w:t>тыла, 3-й Короткий пер., 5, каб. 203, тел. 308 68 82</w:t>
            </w:r>
          </w:p>
          <w:p w14:paraId="2FD737A6"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Дробышевская И.В.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85</w:t>
            </w:r>
          </w:p>
          <w:p w14:paraId="6E7EB61E"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Мойсинович Е.Б. – ведущий бухгалтер отдела организации оплаты труда и социальных гарантий финансово-экономического управления главного управления финансов и тыла, 3-й Короткий пер., 5, каб. 205, тел. 308 68 87</w:t>
            </w:r>
          </w:p>
          <w:p w14:paraId="0E1D7C6F" w14:textId="77777777" w:rsidR="00C86B65" w:rsidRPr="007457D1" w:rsidRDefault="00C86B65" w:rsidP="00C86B65">
            <w:pPr>
              <w:tabs>
                <w:tab w:val="left" w:pos="4962"/>
                <w:tab w:val="left" w:pos="6521"/>
              </w:tabs>
              <w:spacing w:after="120"/>
              <w:jc w:val="both"/>
              <w:rPr>
                <w:bCs/>
                <w:sz w:val="18"/>
                <w:szCs w:val="18"/>
              </w:rPr>
            </w:pPr>
            <w:r w:rsidRPr="007457D1">
              <w:rPr>
                <w:bCs/>
                <w:sz w:val="18"/>
                <w:szCs w:val="18"/>
              </w:rPr>
              <w:t>Время приема – рабочие дни с 9.00 до 13.00, с 14.00 до 18.00</w:t>
            </w:r>
          </w:p>
          <w:p w14:paraId="1C3B7895" w14:textId="77777777" w:rsidR="00C86B65" w:rsidRPr="007457D1" w:rsidRDefault="00C86B65" w:rsidP="00C86B65">
            <w:pPr>
              <w:tabs>
                <w:tab w:val="left" w:pos="4962"/>
                <w:tab w:val="left" w:pos="6521"/>
              </w:tabs>
              <w:jc w:val="both"/>
              <w:rPr>
                <w:b/>
                <w:bCs/>
                <w:sz w:val="18"/>
                <w:szCs w:val="18"/>
              </w:rPr>
            </w:pPr>
            <w:r w:rsidRPr="007457D1">
              <w:rPr>
                <w:b/>
                <w:bCs/>
                <w:sz w:val="18"/>
                <w:szCs w:val="18"/>
              </w:rPr>
              <w:t>Для граждан, не являющихся работниками Государственного комитета судебных экспертиз, время приема:</w:t>
            </w:r>
          </w:p>
          <w:p w14:paraId="308D9FD5"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понедельник с 8.00 до 13.00, </w:t>
            </w:r>
          </w:p>
          <w:p w14:paraId="44396E98"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20.00</w:t>
            </w:r>
          </w:p>
          <w:p w14:paraId="6A548A3E"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вторник-пятница с 8.00 до 13.00, </w:t>
            </w:r>
          </w:p>
          <w:p w14:paraId="4848623C"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с 14.00 до 18.00</w:t>
            </w:r>
          </w:p>
          <w:p w14:paraId="1BED7F5A" w14:textId="77777777" w:rsidR="00C86B65" w:rsidRPr="007457D1" w:rsidRDefault="00C86B65" w:rsidP="00C86B65">
            <w:pPr>
              <w:tabs>
                <w:tab w:val="left" w:pos="4962"/>
                <w:tab w:val="left" w:pos="6521"/>
              </w:tabs>
              <w:jc w:val="both"/>
              <w:rPr>
                <w:b/>
                <w:bCs/>
                <w:sz w:val="18"/>
                <w:szCs w:val="18"/>
              </w:rPr>
            </w:pPr>
            <w:r w:rsidRPr="007457D1">
              <w:rPr>
                <w:b/>
                <w:bCs/>
                <w:sz w:val="18"/>
                <w:szCs w:val="18"/>
              </w:rPr>
              <w:t>тел. 308 68 36, 308 68 04, 308 68 34</w:t>
            </w:r>
          </w:p>
          <w:p w14:paraId="013B5439" w14:textId="77777777" w:rsidR="00C86B65" w:rsidRPr="007457D1" w:rsidRDefault="00C86B65" w:rsidP="00C86B65">
            <w:pPr>
              <w:tabs>
                <w:tab w:val="left" w:pos="4962"/>
                <w:tab w:val="left" w:pos="6521"/>
              </w:tabs>
              <w:jc w:val="both"/>
              <w:rPr>
                <w:b/>
                <w:bCs/>
                <w:sz w:val="18"/>
                <w:szCs w:val="18"/>
              </w:rPr>
            </w:pPr>
            <w:r w:rsidRPr="007457D1">
              <w:rPr>
                <w:b/>
                <w:bCs/>
                <w:sz w:val="18"/>
                <w:szCs w:val="18"/>
              </w:rPr>
              <w:t xml:space="preserve">        308 68 31, 308 68 32, 308 68 33,   </w:t>
            </w:r>
          </w:p>
          <w:p w14:paraId="5C1ACED8" w14:textId="77777777" w:rsidR="00C86B65" w:rsidRPr="007457D1" w:rsidRDefault="00C86B65" w:rsidP="00C86B65">
            <w:pPr>
              <w:tabs>
                <w:tab w:val="left" w:pos="4962"/>
                <w:tab w:val="left" w:pos="6521"/>
              </w:tabs>
              <w:jc w:val="both"/>
              <w:rPr>
                <w:bCs/>
                <w:sz w:val="18"/>
                <w:szCs w:val="18"/>
                <w:lang w:val="en-US"/>
              </w:rPr>
            </w:pPr>
            <w:r w:rsidRPr="007457D1">
              <w:rPr>
                <w:b/>
                <w:bCs/>
                <w:sz w:val="18"/>
                <w:szCs w:val="18"/>
              </w:rPr>
              <w:t xml:space="preserve">        308 68 35</w:t>
            </w:r>
          </w:p>
        </w:tc>
      </w:tr>
      <w:tr w:rsidR="00C86B65" w:rsidRPr="007457D1" w14:paraId="15C43DEE" w14:textId="77777777" w:rsidTr="00705AF3">
        <w:trPr>
          <w:trHeight w:val="220"/>
        </w:trPr>
        <w:tc>
          <w:tcPr>
            <w:tcW w:w="1951" w:type="dxa"/>
            <w:shd w:val="clear" w:color="auto" w:fill="auto"/>
          </w:tcPr>
          <w:p w14:paraId="00C0A9C4" w14:textId="77777777" w:rsidR="00C86B65" w:rsidRPr="007457D1" w:rsidRDefault="00C86B65" w:rsidP="00C86B65">
            <w:pPr>
              <w:spacing w:after="203" w:line="200" w:lineRule="exact"/>
              <w:rPr>
                <w:sz w:val="18"/>
                <w:szCs w:val="18"/>
              </w:rPr>
            </w:pPr>
            <w:r w:rsidRPr="007457D1">
              <w:rPr>
                <w:sz w:val="18"/>
                <w:szCs w:val="18"/>
              </w:rPr>
              <w:lastRenderedPageBreak/>
              <w:t>25.1</w:t>
            </w:r>
          </w:p>
        </w:tc>
        <w:tc>
          <w:tcPr>
            <w:tcW w:w="1985" w:type="dxa"/>
            <w:shd w:val="clear" w:color="auto" w:fill="auto"/>
          </w:tcPr>
          <w:p w14:paraId="7A3D7CFF" w14:textId="77777777" w:rsidR="00C86B65" w:rsidRPr="007457D1" w:rsidRDefault="00C86B65" w:rsidP="00C86B65">
            <w:pPr>
              <w:autoSpaceDE w:val="0"/>
              <w:autoSpaceDN w:val="0"/>
              <w:adjustRightInd w:val="0"/>
              <w:jc w:val="both"/>
              <w:rPr>
                <w:spacing w:val="-2"/>
                <w:sz w:val="18"/>
                <w:szCs w:val="18"/>
              </w:rPr>
            </w:pPr>
            <w:r w:rsidRPr="007457D1">
              <w:rPr>
                <w:sz w:val="18"/>
                <w:szCs w:val="18"/>
              </w:rPr>
              <w:t>Присвоение квалификации судебного эксперта и выдача свидетельства о присвоении квалификации судебного эксперта</w:t>
            </w:r>
          </w:p>
        </w:tc>
        <w:tc>
          <w:tcPr>
            <w:tcW w:w="4110" w:type="dxa"/>
            <w:shd w:val="clear" w:color="auto" w:fill="auto"/>
          </w:tcPr>
          <w:p w14:paraId="23F136B4" w14:textId="77777777" w:rsidR="00C86B65" w:rsidRPr="007457D1" w:rsidRDefault="00C86B65" w:rsidP="00C86B65">
            <w:pPr>
              <w:autoSpaceDE w:val="0"/>
              <w:autoSpaceDN w:val="0"/>
              <w:adjustRightInd w:val="0"/>
              <w:rPr>
                <w:sz w:val="18"/>
                <w:szCs w:val="18"/>
              </w:rPr>
            </w:pPr>
            <w:r w:rsidRPr="007457D1">
              <w:rPr>
                <w:sz w:val="18"/>
                <w:szCs w:val="18"/>
              </w:rPr>
              <w:t>заявление по форме, установленной Государственным комитетом судебных экспертиз</w:t>
            </w:r>
          </w:p>
          <w:p w14:paraId="77CC6457" w14:textId="77777777" w:rsidR="00C86B65" w:rsidRPr="007457D1" w:rsidRDefault="00C86B65" w:rsidP="00C86B65">
            <w:pPr>
              <w:autoSpaceDE w:val="0"/>
              <w:autoSpaceDN w:val="0"/>
              <w:adjustRightInd w:val="0"/>
              <w:rPr>
                <w:sz w:val="18"/>
                <w:szCs w:val="18"/>
              </w:rPr>
            </w:pPr>
            <w:r w:rsidRPr="007457D1">
              <w:rPr>
                <w:sz w:val="18"/>
                <w:szCs w:val="18"/>
              </w:rPr>
              <w:t>паспорт или иной документ, удостоверяющий личность</w:t>
            </w:r>
          </w:p>
          <w:p w14:paraId="77324C59" w14:textId="77777777" w:rsidR="00C86B65" w:rsidRPr="007457D1" w:rsidRDefault="00C86B65" w:rsidP="00C86B65">
            <w:pPr>
              <w:autoSpaceDE w:val="0"/>
              <w:autoSpaceDN w:val="0"/>
              <w:adjustRightInd w:val="0"/>
              <w:jc w:val="both"/>
              <w:rPr>
                <w:sz w:val="18"/>
                <w:szCs w:val="18"/>
              </w:rPr>
            </w:pPr>
            <w:r w:rsidRPr="007457D1">
              <w:rPr>
                <w:sz w:val="18"/>
                <w:szCs w:val="18"/>
              </w:rPr>
              <w:t xml:space="preserve">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w:t>
            </w:r>
            <w:r w:rsidRPr="007457D1">
              <w:rPr>
                <w:sz w:val="18"/>
                <w:szCs w:val="18"/>
              </w:rPr>
              <w:lastRenderedPageBreak/>
              <w:t>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p>
          <w:p w14:paraId="5FA7DE27" w14:textId="77777777" w:rsidR="00C86B65" w:rsidRPr="007457D1" w:rsidRDefault="00C86B65" w:rsidP="00C86B65">
            <w:pPr>
              <w:autoSpaceDE w:val="0"/>
              <w:autoSpaceDN w:val="0"/>
              <w:adjustRightInd w:val="0"/>
              <w:jc w:val="both"/>
              <w:rPr>
                <w:sz w:val="18"/>
                <w:szCs w:val="18"/>
              </w:rPr>
            </w:pPr>
            <w:r w:rsidRPr="007457D1">
              <w:rPr>
                <w:sz w:val="18"/>
                <w:szCs w:val="18"/>
              </w:rP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p>
          <w:p w14:paraId="460266B1" w14:textId="77777777" w:rsidR="00C86B65" w:rsidRPr="007457D1" w:rsidRDefault="00C86B65" w:rsidP="00C86B65">
            <w:pPr>
              <w:autoSpaceDE w:val="0"/>
              <w:autoSpaceDN w:val="0"/>
              <w:adjustRightInd w:val="0"/>
              <w:jc w:val="both"/>
              <w:rPr>
                <w:sz w:val="18"/>
                <w:szCs w:val="18"/>
              </w:rPr>
            </w:pPr>
            <w:r w:rsidRPr="007457D1">
              <w:rPr>
                <w:sz w:val="18"/>
                <w:szCs w:val="18"/>
              </w:rP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p>
          <w:p w14:paraId="652A7D0C" w14:textId="77777777" w:rsidR="00C86B65" w:rsidRPr="007457D1" w:rsidRDefault="00C86B65" w:rsidP="00C86B65">
            <w:pPr>
              <w:autoSpaceDE w:val="0"/>
              <w:autoSpaceDN w:val="0"/>
              <w:adjustRightInd w:val="0"/>
              <w:jc w:val="both"/>
              <w:rPr>
                <w:sz w:val="18"/>
                <w:szCs w:val="18"/>
              </w:rPr>
            </w:pPr>
            <w:r w:rsidRPr="007457D1">
              <w:rPr>
                <w:sz w:val="18"/>
                <w:szCs w:val="18"/>
              </w:rPr>
              <w:t>документы, подтверждающие стаж работы по направлению профессиональной деятельности и стаж экспертной работы</w:t>
            </w:r>
          </w:p>
        </w:tc>
        <w:tc>
          <w:tcPr>
            <w:tcW w:w="2268" w:type="dxa"/>
            <w:shd w:val="clear" w:color="auto" w:fill="auto"/>
          </w:tcPr>
          <w:p w14:paraId="2A0C3304" w14:textId="77777777" w:rsidR="00C86B65" w:rsidRPr="007457D1" w:rsidRDefault="00C86B65" w:rsidP="00C86B65">
            <w:pPr>
              <w:autoSpaceDE w:val="0"/>
              <w:autoSpaceDN w:val="0"/>
              <w:adjustRightInd w:val="0"/>
              <w:rPr>
                <w:sz w:val="18"/>
                <w:szCs w:val="18"/>
              </w:rPr>
            </w:pPr>
            <w:r w:rsidRPr="007457D1">
              <w:rPr>
                <w:sz w:val="18"/>
                <w:szCs w:val="18"/>
              </w:rPr>
              <w:lastRenderedPageBreak/>
              <w:t>2 месяца со дня подачи документов,</w:t>
            </w:r>
          </w:p>
          <w:p w14:paraId="310DEB62" w14:textId="77777777" w:rsidR="00C86B65" w:rsidRPr="007457D1" w:rsidRDefault="00C86B65" w:rsidP="00C86B65">
            <w:pPr>
              <w:tabs>
                <w:tab w:val="left" w:pos="0"/>
                <w:tab w:val="left" w:pos="600"/>
              </w:tabs>
              <w:ind w:firstLine="709"/>
              <w:rPr>
                <w:sz w:val="18"/>
                <w:szCs w:val="18"/>
              </w:rPr>
            </w:pPr>
          </w:p>
          <w:p w14:paraId="7E0BDAA6" w14:textId="77777777" w:rsidR="00C86B65" w:rsidRPr="007457D1" w:rsidRDefault="00C86B65" w:rsidP="00C86B65">
            <w:pPr>
              <w:tabs>
                <w:tab w:val="left" w:pos="0"/>
                <w:tab w:val="left" w:pos="600"/>
              </w:tabs>
              <w:rPr>
                <w:sz w:val="18"/>
                <w:szCs w:val="18"/>
              </w:rPr>
            </w:pPr>
            <w:r w:rsidRPr="007457D1">
              <w:rPr>
                <w:sz w:val="18"/>
                <w:szCs w:val="18"/>
              </w:rPr>
              <w:t>бесплатно</w:t>
            </w:r>
          </w:p>
          <w:p w14:paraId="27D02085" w14:textId="77777777" w:rsidR="00C86B65" w:rsidRPr="007457D1" w:rsidRDefault="00C86B65" w:rsidP="00C86B65">
            <w:pPr>
              <w:spacing w:after="203" w:line="200" w:lineRule="exact"/>
              <w:rPr>
                <w:sz w:val="18"/>
                <w:szCs w:val="18"/>
              </w:rPr>
            </w:pPr>
          </w:p>
        </w:tc>
        <w:tc>
          <w:tcPr>
            <w:tcW w:w="1843" w:type="dxa"/>
            <w:shd w:val="clear" w:color="auto" w:fill="auto"/>
          </w:tcPr>
          <w:p w14:paraId="767C5EDC" w14:textId="77777777" w:rsidR="00C86B65" w:rsidRPr="007457D1" w:rsidRDefault="00C86B65" w:rsidP="00C86B65">
            <w:pPr>
              <w:spacing w:after="203" w:line="200" w:lineRule="exact"/>
              <w:jc w:val="center"/>
              <w:rPr>
                <w:sz w:val="18"/>
                <w:szCs w:val="18"/>
              </w:rPr>
            </w:pPr>
            <w:r w:rsidRPr="007457D1">
              <w:rPr>
                <w:sz w:val="18"/>
                <w:szCs w:val="18"/>
              </w:rPr>
              <w:t>бессрочно</w:t>
            </w:r>
          </w:p>
        </w:tc>
        <w:tc>
          <w:tcPr>
            <w:tcW w:w="2977" w:type="dxa"/>
            <w:shd w:val="clear" w:color="auto" w:fill="auto"/>
          </w:tcPr>
          <w:p w14:paraId="1C50283E" w14:textId="77777777" w:rsidR="00C86B65" w:rsidRPr="007457D1" w:rsidRDefault="00C86B65" w:rsidP="00C86B65">
            <w:pPr>
              <w:spacing w:after="120"/>
              <w:jc w:val="both"/>
              <w:rPr>
                <w:spacing w:val="-2"/>
                <w:sz w:val="18"/>
                <w:szCs w:val="18"/>
              </w:rPr>
            </w:pPr>
            <w:r w:rsidRPr="007457D1">
              <w:rPr>
                <w:spacing w:val="-2"/>
                <w:sz w:val="18"/>
                <w:szCs w:val="18"/>
              </w:rPr>
              <w:t>Жук А.В. – консультант управления лицензирования и сертификации,        ул. Кальварийская, 43, каб. 412,                   тел. 308 61 74</w:t>
            </w:r>
          </w:p>
          <w:p w14:paraId="4A2491FD" w14:textId="77777777" w:rsidR="00C86B65" w:rsidRPr="007457D1" w:rsidRDefault="00C86B65" w:rsidP="00C86B65">
            <w:pPr>
              <w:spacing w:after="120"/>
              <w:jc w:val="both"/>
              <w:rPr>
                <w:spacing w:val="-2"/>
                <w:sz w:val="18"/>
                <w:szCs w:val="18"/>
              </w:rPr>
            </w:pPr>
            <w:r w:rsidRPr="007457D1">
              <w:rPr>
                <w:spacing w:val="-2"/>
                <w:sz w:val="18"/>
                <w:szCs w:val="18"/>
              </w:rPr>
              <w:t>Крученок С.С. – главный специалист управления лицензирования и сертификации, ул. Кальварийская, 43, каб. 412, тел. 308 61 52</w:t>
            </w:r>
          </w:p>
          <w:p w14:paraId="78016AFA" w14:textId="77777777" w:rsidR="00C86B65" w:rsidRPr="007457D1" w:rsidRDefault="00C86B65" w:rsidP="00C86B65">
            <w:pPr>
              <w:spacing w:after="120"/>
              <w:jc w:val="both"/>
              <w:rPr>
                <w:spacing w:val="-2"/>
                <w:sz w:val="18"/>
                <w:szCs w:val="18"/>
              </w:rPr>
            </w:pPr>
            <w:r w:rsidRPr="007457D1">
              <w:rPr>
                <w:spacing w:val="-2"/>
                <w:sz w:val="18"/>
                <w:szCs w:val="18"/>
              </w:rPr>
              <w:t xml:space="preserve">Белокопытов В.В. – главный специалист управления лицензирования и сертификации,             </w:t>
            </w:r>
            <w:r w:rsidRPr="007457D1">
              <w:rPr>
                <w:spacing w:val="-2"/>
                <w:sz w:val="18"/>
                <w:szCs w:val="18"/>
              </w:rPr>
              <w:lastRenderedPageBreak/>
              <w:t>ул. Кальварийская, 43, каб. 412,               тел. 308 61 52</w:t>
            </w:r>
          </w:p>
          <w:p w14:paraId="6971F161" w14:textId="77777777" w:rsidR="00C86B65" w:rsidRPr="007457D1" w:rsidRDefault="00C86B65" w:rsidP="00C86B65">
            <w:pPr>
              <w:spacing w:after="120"/>
              <w:jc w:val="both"/>
              <w:rPr>
                <w:spacing w:val="-2"/>
                <w:sz w:val="18"/>
                <w:szCs w:val="18"/>
              </w:rPr>
            </w:pPr>
            <w:r w:rsidRPr="007457D1">
              <w:rPr>
                <w:spacing w:val="-2"/>
                <w:sz w:val="18"/>
                <w:szCs w:val="18"/>
              </w:rPr>
              <w:t xml:space="preserve">Христофорова Е.Н. – старший инспектор отделения делопроизводства  управления режимно-секретной  деятельности и делопроизводства,                                       ул. Кальварийская, 43, каб. 108,                 тел. 308 61 95  </w:t>
            </w:r>
          </w:p>
          <w:p w14:paraId="5345FA1E" w14:textId="77777777" w:rsidR="00C86B65" w:rsidRPr="007457D1" w:rsidRDefault="00C86B65" w:rsidP="00C86B65">
            <w:pPr>
              <w:jc w:val="both"/>
              <w:rPr>
                <w:bCs/>
                <w:sz w:val="18"/>
                <w:szCs w:val="18"/>
              </w:rPr>
            </w:pPr>
            <w:r w:rsidRPr="007457D1">
              <w:rPr>
                <w:bCs/>
                <w:sz w:val="18"/>
                <w:szCs w:val="18"/>
              </w:rPr>
              <w:t>Тихомирова Е.Ю. – старший инспектор отделения делопроизводства  управления режимно-секретной  деятельности и делопроизводства,                                        ул. Кальварийская, 43, каб. 107,   тел. 308 61 10</w:t>
            </w:r>
          </w:p>
          <w:p w14:paraId="3E992F9C" w14:textId="77777777" w:rsidR="00C86B65" w:rsidRPr="007457D1" w:rsidRDefault="00C86B65" w:rsidP="00C86B65">
            <w:pPr>
              <w:spacing w:after="203" w:line="200" w:lineRule="exact"/>
              <w:jc w:val="both"/>
              <w:rPr>
                <w:sz w:val="18"/>
                <w:szCs w:val="18"/>
              </w:rPr>
            </w:pPr>
            <w:r w:rsidRPr="007457D1">
              <w:rPr>
                <w:bCs/>
                <w:sz w:val="18"/>
                <w:szCs w:val="18"/>
              </w:rPr>
              <w:t>Время приема – рабочие дни: понедельник с 8.00 до 20.00; вторник-пятница с 8.00 до 18.00; обед с 13.00 до 14.00</w:t>
            </w:r>
          </w:p>
        </w:tc>
      </w:tr>
      <w:tr w:rsidR="00C86B65" w:rsidRPr="007457D1" w14:paraId="0A2784E2" w14:textId="77777777" w:rsidTr="00705AF3">
        <w:trPr>
          <w:trHeight w:val="220"/>
        </w:trPr>
        <w:tc>
          <w:tcPr>
            <w:tcW w:w="1951" w:type="dxa"/>
            <w:shd w:val="clear" w:color="auto" w:fill="auto"/>
          </w:tcPr>
          <w:p w14:paraId="2488872A" w14:textId="77777777" w:rsidR="00C86B65" w:rsidRPr="007457D1" w:rsidRDefault="00C86B65" w:rsidP="00C86B65">
            <w:pPr>
              <w:spacing w:after="203" w:line="200" w:lineRule="exact"/>
              <w:rPr>
                <w:sz w:val="18"/>
                <w:szCs w:val="18"/>
              </w:rPr>
            </w:pPr>
            <w:r w:rsidRPr="007457D1">
              <w:rPr>
                <w:sz w:val="18"/>
                <w:szCs w:val="18"/>
              </w:rPr>
              <w:lastRenderedPageBreak/>
              <w:t>25.2</w:t>
            </w:r>
          </w:p>
        </w:tc>
        <w:tc>
          <w:tcPr>
            <w:tcW w:w="1985" w:type="dxa"/>
            <w:shd w:val="clear" w:color="auto" w:fill="auto"/>
          </w:tcPr>
          <w:p w14:paraId="24B61679" w14:textId="77777777" w:rsidR="00C86B65" w:rsidRPr="007457D1" w:rsidRDefault="00C86B65" w:rsidP="00C86B65">
            <w:pPr>
              <w:autoSpaceDE w:val="0"/>
              <w:autoSpaceDN w:val="0"/>
              <w:adjustRightInd w:val="0"/>
              <w:jc w:val="both"/>
              <w:rPr>
                <w:spacing w:val="-2"/>
                <w:sz w:val="18"/>
                <w:szCs w:val="18"/>
              </w:rPr>
            </w:pPr>
            <w:r w:rsidRPr="007457D1">
              <w:rPr>
                <w:sz w:val="18"/>
                <w:szCs w:val="18"/>
              </w:rPr>
              <w:t xml:space="preserve">Внесение изменений в свидетельство о присвоении квалификации судебного эксперта </w:t>
            </w:r>
          </w:p>
        </w:tc>
        <w:tc>
          <w:tcPr>
            <w:tcW w:w="4110" w:type="dxa"/>
            <w:shd w:val="clear" w:color="auto" w:fill="auto"/>
          </w:tcPr>
          <w:p w14:paraId="7888ECFB" w14:textId="77777777" w:rsidR="00C86B65" w:rsidRPr="007457D1" w:rsidRDefault="00C86B65" w:rsidP="00C86B65">
            <w:pPr>
              <w:autoSpaceDE w:val="0"/>
              <w:autoSpaceDN w:val="0"/>
              <w:adjustRightInd w:val="0"/>
              <w:rPr>
                <w:sz w:val="18"/>
                <w:szCs w:val="18"/>
              </w:rPr>
            </w:pPr>
            <w:r w:rsidRPr="007457D1">
              <w:rPr>
                <w:sz w:val="18"/>
                <w:szCs w:val="18"/>
              </w:rPr>
              <w:t>заявление,</w:t>
            </w:r>
          </w:p>
          <w:p w14:paraId="37F84EE6" w14:textId="77777777" w:rsidR="00C86B65" w:rsidRPr="007457D1" w:rsidRDefault="00C86B65" w:rsidP="00C86B65">
            <w:pPr>
              <w:autoSpaceDE w:val="0"/>
              <w:autoSpaceDN w:val="0"/>
              <w:adjustRightInd w:val="0"/>
              <w:rPr>
                <w:sz w:val="18"/>
                <w:szCs w:val="18"/>
              </w:rPr>
            </w:pPr>
            <w:r w:rsidRPr="007457D1">
              <w:rPr>
                <w:sz w:val="18"/>
                <w:szCs w:val="18"/>
              </w:rPr>
              <w:t>паспорт или иной документ, удостоверяющий личность,</w:t>
            </w:r>
          </w:p>
          <w:p w14:paraId="4BF78ED1" w14:textId="77777777" w:rsidR="00C86B65" w:rsidRPr="007457D1" w:rsidRDefault="00C86B65" w:rsidP="00C86B65">
            <w:pPr>
              <w:autoSpaceDE w:val="0"/>
              <w:autoSpaceDN w:val="0"/>
              <w:adjustRightInd w:val="0"/>
              <w:rPr>
                <w:sz w:val="18"/>
                <w:szCs w:val="18"/>
              </w:rPr>
            </w:pPr>
            <w:r w:rsidRPr="007457D1">
              <w:rPr>
                <w:sz w:val="18"/>
                <w:szCs w:val="18"/>
              </w:rPr>
              <w:t>копии документов, подтверждающих необходимость внесения изменений</w:t>
            </w:r>
          </w:p>
          <w:p w14:paraId="732EC9C8" w14:textId="77777777" w:rsidR="00C86B65" w:rsidRPr="007457D1" w:rsidRDefault="00C86B65" w:rsidP="00C86B65">
            <w:pPr>
              <w:spacing w:after="203" w:line="200" w:lineRule="exact"/>
              <w:rPr>
                <w:sz w:val="18"/>
                <w:szCs w:val="18"/>
              </w:rPr>
            </w:pPr>
          </w:p>
        </w:tc>
        <w:tc>
          <w:tcPr>
            <w:tcW w:w="2268" w:type="dxa"/>
            <w:shd w:val="clear" w:color="auto" w:fill="auto"/>
          </w:tcPr>
          <w:p w14:paraId="64FFE009" w14:textId="77777777" w:rsidR="00C86B65" w:rsidRPr="007457D1" w:rsidRDefault="00C86B65" w:rsidP="00C86B65">
            <w:pPr>
              <w:autoSpaceDE w:val="0"/>
              <w:autoSpaceDN w:val="0"/>
              <w:adjustRightInd w:val="0"/>
              <w:rPr>
                <w:sz w:val="18"/>
                <w:szCs w:val="18"/>
              </w:rPr>
            </w:pPr>
            <w:r w:rsidRPr="007457D1">
              <w:rPr>
                <w:sz w:val="18"/>
                <w:szCs w:val="18"/>
              </w:rPr>
              <w:t>1 месяц со дня подачи заявления</w:t>
            </w:r>
          </w:p>
          <w:p w14:paraId="4742A624" w14:textId="77777777" w:rsidR="00C86B65" w:rsidRPr="007457D1" w:rsidRDefault="00C86B65" w:rsidP="00C86B65">
            <w:pPr>
              <w:tabs>
                <w:tab w:val="left" w:pos="0"/>
                <w:tab w:val="left" w:pos="600"/>
              </w:tabs>
              <w:ind w:firstLine="709"/>
              <w:rPr>
                <w:sz w:val="18"/>
                <w:szCs w:val="18"/>
              </w:rPr>
            </w:pPr>
          </w:p>
          <w:p w14:paraId="62EC89FE" w14:textId="77777777" w:rsidR="00C86B65" w:rsidRPr="007457D1" w:rsidRDefault="00C86B65" w:rsidP="00C86B65">
            <w:pPr>
              <w:tabs>
                <w:tab w:val="left" w:pos="0"/>
                <w:tab w:val="left" w:pos="600"/>
              </w:tabs>
              <w:rPr>
                <w:sz w:val="18"/>
                <w:szCs w:val="18"/>
              </w:rPr>
            </w:pPr>
            <w:r w:rsidRPr="007457D1">
              <w:rPr>
                <w:sz w:val="18"/>
                <w:szCs w:val="18"/>
              </w:rPr>
              <w:t>бесплатно</w:t>
            </w:r>
          </w:p>
          <w:p w14:paraId="2776CA17" w14:textId="77777777" w:rsidR="00C86B65" w:rsidRPr="007457D1" w:rsidRDefault="00C86B65" w:rsidP="00C86B65">
            <w:pPr>
              <w:spacing w:after="203" w:line="200" w:lineRule="exact"/>
              <w:rPr>
                <w:sz w:val="18"/>
                <w:szCs w:val="18"/>
              </w:rPr>
            </w:pPr>
          </w:p>
        </w:tc>
        <w:tc>
          <w:tcPr>
            <w:tcW w:w="1843" w:type="dxa"/>
            <w:shd w:val="clear" w:color="auto" w:fill="auto"/>
          </w:tcPr>
          <w:p w14:paraId="13338EA7" w14:textId="77777777" w:rsidR="00C86B65" w:rsidRPr="007457D1" w:rsidRDefault="00C86B65" w:rsidP="00C86B65">
            <w:pPr>
              <w:spacing w:after="203" w:line="200" w:lineRule="exact"/>
              <w:jc w:val="center"/>
              <w:rPr>
                <w:sz w:val="18"/>
                <w:szCs w:val="18"/>
              </w:rPr>
            </w:pPr>
            <w:r w:rsidRPr="007457D1">
              <w:rPr>
                <w:sz w:val="18"/>
                <w:szCs w:val="18"/>
              </w:rPr>
              <w:t>бессрочно</w:t>
            </w:r>
          </w:p>
        </w:tc>
        <w:tc>
          <w:tcPr>
            <w:tcW w:w="2977" w:type="dxa"/>
            <w:shd w:val="clear" w:color="auto" w:fill="auto"/>
          </w:tcPr>
          <w:p w14:paraId="3BF45C48" w14:textId="77777777" w:rsidR="00C86B65" w:rsidRPr="007457D1" w:rsidRDefault="00C86B65" w:rsidP="00C86B65">
            <w:pPr>
              <w:spacing w:after="120"/>
              <w:jc w:val="both"/>
              <w:rPr>
                <w:spacing w:val="-2"/>
                <w:sz w:val="18"/>
                <w:szCs w:val="18"/>
              </w:rPr>
            </w:pPr>
            <w:r w:rsidRPr="007457D1">
              <w:rPr>
                <w:spacing w:val="-2"/>
                <w:sz w:val="18"/>
                <w:szCs w:val="18"/>
              </w:rPr>
              <w:t>Жук А.В. – консультант управления лицензирования и сертификации,                ул. Кальварийская, 43, каб. 412,           тел. 308 61 74;</w:t>
            </w:r>
          </w:p>
          <w:p w14:paraId="2885182A" w14:textId="77777777" w:rsidR="00C86B65" w:rsidRPr="007457D1" w:rsidRDefault="00C86B65" w:rsidP="00C86B65">
            <w:pPr>
              <w:spacing w:after="120"/>
              <w:jc w:val="both"/>
              <w:rPr>
                <w:spacing w:val="-2"/>
                <w:sz w:val="18"/>
                <w:szCs w:val="18"/>
              </w:rPr>
            </w:pPr>
            <w:r w:rsidRPr="007457D1">
              <w:rPr>
                <w:spacing w:val="-2"/>
                <w:sz w:val="18"/>
                <w:szCs w:val="18"/>
              </w:rPr>
              <w:t>Крученок С.С. – главный специалист управления лицензирования и сертификации, ул. Кальварийская, 43, каб. 412, тел. 308 61 52;</w:t>
            </w:r>
          </w:p>
          <w:p w14:paraId="14FCCD37" w14:textId="77777777" w:rsidR="00C86B65" w:rsidRPr="007457D1" w:rsidRDefault="00C86B65" w:rsidP="00C86B65">
            <w:pPr>
              <w:spacing w:after="120"/>
              <w:jc w:val="both"/>
              <w:rPr>
                <w:spacing w:val="-2"/>
                <w:sz w:val="18"/>
                <w:szCs w:val="18"/>
              </w:rPr>
            </w:pPr>
            <w:r w:rsidRPr="007457D1">
              <w:rPr>
                <w:spacing w:val="-2"/>
                <w:sz w:val="18"/>
                <w:szCs w:val="18"/>
              </w:rPr>
              <w:t>Белокопытов В.В. – главный специалист управления лицензирования и сертификации,             ул. Кальварийская, 43, каб. 412,               тел. 308 61 52;</w:t>
            </w:r>
          </w:p>
          <w:p w14:paraId="4159752C" w14:textId="77777777" w:rsidR="00C86B65" w:rsidRPr="007457D1" w:rsidRDefault="00C86B65" w:rsidP="00C86B65">
            <w:pPr>
              <w:spacing w:after="120" w:line="200" w:lineRule="exact"/>
              <w:jc w:val="both"/>
              <w:rPr>
                <w:bCs/>
                <w:sz w:val="18"/>
                <w:szCs w:val="18"/>
              </w:rPr>
            </w:pPr>
            <w:r w:rsidRPr="007457D1">
              <w:rPr>
                <w:bCs/>
                <w:sz w:val="18"/>
                <w:szCs w:val="18"/>
              </w:rPr>
              <w:t>Христофорова Е.Н. – старший инспектор отделения делопроизводства  управления режимно-секретной  деятельности и делопроизводства,                                       ул. Кальварийская, 43, каб. 108,   тел. 308 61 95;</w:t>
            </w:r>
          </w:p>
          <w:p w14:paraId="1FF0E9AF" w14:textId="77777777" w:rsidR="00C86B65" w:rsidRPr="007457D1" w:rsidRDefault="00C86B65" w:rsidP="00C86B65">
            <w:pPr>
              <w:spacing w:after="120" w:line="200" w:lineRule="exact"/>
              <w:jc w:val="both"/>
              <w:rPr>
                <w:bCs/>
                <w:sz w:val="18"/>
                <w:szCs w:val="18"/>
              </w:rPr>
            </w:pPr>
            <w:r w:rsidRPr="007457D1">
              <w:rPr>
                <w:bCs/>
                <w:sz w:val="18"/>
                <w:szCs w:val="18"/>
              </w:rPr>
              <w:t xml:space="preserve">Тихомирова Е.Ю. – старший инспектор отделения делопроизводства  управления </w:t>
            </w:r>
            <w:r w:rsidRPr="007457D1">
              <w:rPr>
                <w:bCs/>
                <w:sz w:val="18"/>
                <w:szCs w:val="18"/>
              </w:rPr>
              <w:lastRenderedPageBreak/>
              <w:t>режимно-секретной  деятельности и делопроизводства,                                        ул. Кальварийская, 43, каб. 107,   тел. 308 61 10</w:t>
            </w:r>
          </w:p>
          <w:p w14:paraId="7841AA19" w14:textId="77777777" w:rsidR="00C86B65" w:rsidRPr="007457D1" w:rsidRDefault="00C86B65" w:rsidP="00C86B65">
            <w:pPr>
              <w:spacing w:after="203" w:line="200" w:lineRule="exact"/>
              <w:jc w:val="both"/>
              <w:rPr>
                <w:sz w:val="18"/>
                <w:szCs w:val="18"/>
              </w:rPr>
            </w:pPr>
            <w:r w:rsidRPr="007457D1">
              <w:rPr>
                <w:bCs/>
                <w:sz w:val="18"/>
                <w:szCs w:val="18"/>
              </w:rPr>
              <w:t>Время приема – рабочие дни: понедельник с 8.00 до 20.00; вторник-пятница с 8.00 до 18.00; обед с 13.00 до 14.00</w:t>
            </w:r>
          </w:p>
        </w:tc>
      </w:tr>
    </w:tbl>
    <w:p w14:paraId="2921990F" w14:textId="77777777" w:rsidR="00D96A4D" w:rsidRPr="007457D1" w:rsidRDefault="00D96A4D" w:rsidP="007457D1">
      <w:pPr>
        <w:rPr>
          <w:b/>
          <w:bCs/>
          <w:sz w:val="30"/>
          <w:szCs w:val="30"/>
        </w:rPr>
      </w:pPr>
    </w:p>
    <w:p w14:paraId="08F9AED1" w14:textId="77777777" w:rsidR="00735A73" w:rsidRPr="007457D1" w:rsidRDefault="00735A73" w:rsidP="007457D1">
      <w:pPr>
        <w:rPr>
          <w:b/>
          <w:bCs/>
          <w:sz w:val="30"/>
          <w:szCs w:val="30"/>
        </w:rPr>
      </w:pPr>
    </w:p>
    <w:p w14:paraId="6DB43DA6" w14:textId="77777777" w:rsidR="00851164" w:rsidRPr="007457D1" w:rsidRDefault="00397DEB" w:rsidP="007457D1">
      <w:pPr>
        <w:spacing w:after="240"/>
        <w:jc w:val="center"/>
        <w:rPr>
          <w:bCs/>
          <w:i/>
          <w:sz w:val="30"/>
          <w:szCs w:val="30"/>
        </w:rPr>
      </w:pPr>
      <w:hyperlink r:id="rId11" w:tooltip="Перечень административных процедур, осуществляемых  Министерством труда и социальной защиты  Республики Беларусь  по заявлениям граждан   " w:history="1">
        <w:r w:rsidR="001949A8" w:rsidRPr="007457D1">
          <w:rPr>
            <w:rStyle w:val="a3"/>
            <w:bCs/>
            <w:color w:val="auto"/>
            <w:sz w:val="30"/>
            <w:szCs w:val="30"/>
            <w:u w:val="none"/>
          </w:rPr>
          <w:t xml:space="preserve">Перечень административных процедур, осуществляемых центральным аппаратом Государственного комитета судебных экспертиз Республики Беларусь </w:t>
        </w:r>
        <w:r w:rsidR="00D42137" w:rsidRPr="007457D1">
          <w:rPr>
            <w:rStyle w:val="a3"/>
            <w:bCs/>
            <w:color w:val="auto"/>
            <w:sz w:val="30"/>
            <w:szCs w:val="30"/>
            <w:u w:val="none"/>
          </w:rPr>
          <w:t xml:space="preserve">в отношении субъектов хозяйствования </w:t>
        </w:r>
      </w:hyperlink>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10"/>
        <w:gridCol w:w="3969"/>
        <w:gridCol w:w="2126"/>
        <w:gridCol w:w="1701"/>
        <w:gridCol w:w="2977"/>
      </w:tblGrid>
      <w:tr w:rsidR="00E70FA8" w:rsidRPr="007457D1" w14:paraId="36851E40" w14:textId="77777777" w:rsidTr="00BC24CE">
        <w:tc>
          <w:tcPr>
            <w:tcW w:w="1951" w:type="dxa"/>
            <w:shd w:val="clear" w:color="auto" w:fill="auto"/>
            <w:vAlign w:val="center"/>
          </w:tcPr>
          <w:p w14:paraId="36ADEC36" w14:textId="77777777" w:rsidR="00F8090B" w:rsidRPr="007457D1" w:rsidRDefault="000E199D" w:rsidP="007457D1">
            <w:pPr>
              <w:autoSpaceDE w:val="0"/>
              <w:autoSpaceDN w:val="0"/>
              <w:adjustRightInd w:val="0"/>
              <w:spacing w:line="200" w:lineRule="exact"/>
              <w:ind w:right="108" w:hanging="108"/>
              <w:jc w:val="center"/>
              <w:rPr>
                <w:sz w:val="18"/>
                <w:szCs w:val="18"/>
              </w:rPr>
            </w:pPr>
            <w:r w:rsidRPr="007457D1">
              <w:rPr>
                <w:sz w:val="18"/>
                <w:szCs w:val="18"/>
              </w:rPr>
              <w:t>Подпункт</w:t>
            </w:r>
            <w:r w:rsidR="00763A18" w:rsidRPr="007457D1">
              <w:rPr>
                <w:sz w:val="18"/>
                <w:szCs w:val="18"/>
              </w:rPr>
              <w:t xml:space="preserve"> Перечн</w:t>
            </w:r>
            <w:r w:rsidRPr="007457D1">
              <w:rPr>
                <w:sz w:val="18"/>
                <w:szCs w:val="18"/>
              </w:rPr>
              <w:t>я</w:t>
            </w:r>
            <w:r w:rsidR="00763A18" w:rsidRPr="007457D1">
              <w:rPr>
                <w:sz w:val="18"/>
                <w:szCs w:val="18"/>
              </w:rPr>
              <w:t xml:space="preserve"> административных процедур, осуществляемых  </w:t>
            </w:r>
          </w:p>
          <w:p w14:paraId="494BA477" w14:textId="77777777" w:rsidR="00763A18" w:rsidRPr="007457D1" w:rsidRDefault="00763A18" w:rsidP="007457D1">
            <w:pPr>
              <w:autoSpaceDE w:val="0"/>
              <w:autoSpaceDN w:val="0"/>
              <w:adjustRightInd w:val="0"/>
              <w:spacing w:line="200" w:lineRule="exact"/>
              <w:ind w:right="108" w:hanging="108"/>
              <w:jc w:val="center"/>
              <w:rPr>
                <w:sz w:val="18"/>
                <w:szCs w:val="18"/>
              </w:rPr>
            </w:pPr>
            <w:r w:rsidRPr="007457D1">
              <w:rPr>
                <w:sz w:val="18"/>
                <w:szCs w:val="18"/>
              </w:rPr>
              <w:t>в отношении субъектов хозяйствования, утвержденного постановлением Совета Министров Республики Беларусь</w:t>
            </w:r>
          </w:p>
          <w:p w14:paraId="75F142B1" w14:textId="77777777" w:rsidR="00E70FA8" w:rsidRPr="007457D1" w:rsidRDefault="00763A18" w:rsidP="007457D1">
            <w:pPr>
              <w:spacing w:line="200" w:lineRule="exact"/>
              <w:jc w:val="center"/>
              <w:rPr>
                <w:sz w:val="18"/>
                <w:szCs w:val="18"/>
              </w:rPr>
            </w:pPr>
            <w:r w:rsidRPr="007457D1">
              <w:rPr>
                <w:sz w:val="18"/>
                <w:szCs w:val="18"/>
              </w:rPr>
              <w:t>от 24 сентября 2021 г.                  № 548</w:t>
            </w:r>
          </w:p>
        </w:tc>
        <w:tc>
          <w:tcPr>
            <w:tcW w:w="2410" w:type="dxa"/>
            <w:shd w:val="clear" w:color="auto" w:fill="auto"/>
            <w:vAlign w:val="center"/>
          </w:tcPr>
          <w:p w14:paraId="43987BDC" w14:textId="77777777" w:rsidR="00E70FA8" w:rsidRPr="007457D1" w:rsidRDefault="00E70FA8" w:rsidP="007457D1">
            <w:pPr>
              <w:spacing w:line="200" w:lineRule="exact"/>
              <w:jc w:val="center"/>
              <w:rPr>
                <w:sz w:val="18"/>
                <w:szCs w:val="18"/>
              </w:rPr>
            </w:pPr>
            <w:r w:rsidRPr="007457D1">
              <w:rPr>
                <w:sz w:val="18"/>
                <w:szCs w:val="18"/>
              </w:rPr>
              <w:t>Наименование административной процедуры</w:t>
            </w:r>
          </w:p>
        </w:tc>
        <w:tc>
          <w:tcPr>
            <w:tcW w:w="3969" w:type="dxa"/>
            <w:shd w:val="clear" w:color="auto" w:fill="auto"/>
            <w:vAlign w:val="center"/>
          </w:tcPr>
          <w:p w14:paraId="4BD46EA1" w14:textId="77777777" w:rsidR="00E70FA8" w:rsidRPr="007457D1" w:rsidRDefault="00870448" w:rsidP="007457D1">
            <w:pPr>
              <w:spacing w:line="200" w:lineRule="exact"/>
              <w:jc w:val="center"/>
              <w:rPr>
                <w:sz w:val="18"/>
                <w:szCs w:val="18"/>
              </w:rPr>
            </w:pPr>
            <w:r w:rsidRPr="007457D1">
              <w:rPr>
                <w:sz w:val="18"/>
                <w:szCs w:val="18"/>
              </w:rPr>
              <w:t>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tc>
        <w:tc>
          <w:tcPr>
            <w:tcW w:w="2126" w:type="dxa"/>
            <w:shd w:val="clear" w:color="auto" w:fill="auto"/>
            <w:vAlign w:val="center"/>
          </w:tcPr>
          <w:p w14:paraId="2FA4E9CF" w14:textId="77777777" w:rsidR="00E70FA8" w:rsidRPr="007457D1" w:rsidRDefault="00870448" w:rsidP="007457D1">
            <w:pPr>
              <w:spacing w:line="200" w:lineRule="exact"/>
              <w:jc w:val="center"/>
              <w:rPr>
                <w:sz w:val="18"/>
                <w:szCs w:val="18"/>
              </w:rPr>
            </w:pPr>
            <w:r w:rsidRPr="007457D1">
              <w:rPr>
                <w:sz w:val="18"/>
                <w:szCs w:val="18"/>
              </w:rPr>
              <w:t>Срок осуществления административной процедуры</w:t>
            </w:r>
          </w:p>
          <w:p w14:paraId="64AA8370" w14:textId="77777777" w:rsidR="00E70FA8" w:rsidRPr="007457D1" w:rsidRDefault="00E70FA8" w:rsidP="007457D1">
            <w:pPr>
              <w:spacing w:line="200" w:lineRule="exact"/>
              <w:jc w:val="center"/>
              <w:rPr>
                <w:sz w:val="18"/>
                <w:szCs w:val="18"/>
              </w:rPr>
            </w:pPr>
            <w:r w:rsidRPr="007457D1">
              <w:rPr>
                <w:sz w:val="18"/>
                <w:szCs w:val="18"/>
              </w:rPr>
              <w:t>Размер платы, взимаемой при осуществлении административной процедуры</w:t>
            </w:r>
          </w:p>
        </w:tc>
        <w:tc>
          <w:tcPr>
            <w:tcW w:w="1701" w:type="dxa"/>
            <w:shd w:val="clear" w:color="auto" w:fill="auto"/>
            <w:vAlign w:val="center"/>
          </w:tcPr>
          <w:p w14:paraId="7C814656" w14:textId="77777777" w:rsidR="00E70FA8" w:rsidRPr="007457D1" w:rsidRDefault="00870448" w:rsidP="007457D1">
            <w:pPr>
              <w:spacing w:line="200" w:lineRule="exact"/>
              <w:jc w:val="center"/>
              <w:rPr>
                <w:sz w:val="18"/>
                <w:szCs w:val="18"/>
              </w:rPr>
            </w:pPr>
            <w:r w:rsidRPr="007457D1">
              <w:rPr>
                <w:sz w:val="18"/>
                <w:szCs w:val="18"/>
              </w:rPr>
              <w:t>Срок действия справок или других документов, выдаваемых при осуществлении административной процедуры</w:t>
            </w:r>
          </w:p>
        </w:tc>
        <w:tc>
          <w:tcPr>
            <w:tcW w:w="2977" w:type="dxa"/>
            <w:shd w:val="clear" w:color="auto" w:fill="auto"/>
            <w:vAlign w:val="center"/>
          </w:tcPr>
          <w:p w14:paraId="06744B9B" w14:textId="77777777" w:rsidR="00E70FA8" w:rsidRPr="007457D1" w:rsidRDefault="00E70FA8" w:rsidP="007457D1">
            <w:pPr>
              <w:spacing w:line="200" w:lineRule="exact"/>
              <w:jc w:val="center"/>
              <w:rPr>
                <w:sz w:val="18"/>
                <w:szCs w:val="18"/>
              </w:rPr>
            </w:pPr>
            <w:r w:rsidRPr="007457D1">
              <w:rPr>
                <w:sz w:val="18"/>
                <w:szCs w:val="18"/>
              </w:rPr>
              <w:t>Должностное лицо, ответственное за осуществление административной процедуры (Ф.И.О., должность, номер кабинета, номер служебного телефона)</w:t>
            </w:r>
          </w:p>
        </w:tc>
      </w:tr>
    </w:tbl>
    <w:p w14:paraId="2BE645C8" w14:textId="77777777" w:rsidR="005F3DD6" w:rsidRPr="007457D1" w:rsidRDefault="005F3DD6" w:rsidP="007457D1">
      <w:pPr>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8"/>
        <w:gridCol w:w="2423"/>
        <w:gridCol w:w="3969"/>
        <w:gridCol w:w="2126"/>
        <w:gridCol w:w="1716"/>
        <w:gridCol w:w="2962"/>
      </w:tblGrid>
      <w:tr w:rsidR="005F3DD6" w:rsidRPr="007457D1" w14:paraId="0810620F" w14:textId="77777777" w:rsidTr="00BC24CE">
        <w:trPr>
          <w:tblHeader/>
        </w:trPr>
        <w:tc>
          <w:tcPr>
            <w:tcW w:w="1938" w:type="dxa"/>
            <w:shd w:val="clear" w:color="auto" w:fill="auto"/>
            <w:vAlign w:val="center"/>
          </w:tcPr>
          <w:p w14:paraId="3C0FDCE7" w14:textId="77777777" w:rsidR="005F3DD6" w:rsidRPr="007457D1" w:rsidRDefault="005F3DD6" w:rsidP="007457D1">
            <w:pPr>
              <w:jc w:val="center"/>
              <w:rPr>
                <w:sz w:val="18"/>
                <w:szCs w:val="18"/>
              </w:rPr>
            </w:pPr>
            <w:r w:rsidRPr="007457D1">
              <w:rPr>
                <w:sz w:val="18"/>
                <w:szCs w:val="18"/>
              </w:rPr>
              <w:t>1</w:t>
            </w:r>
          </w:p>
        </w:tc>
        <w:tc>
          <w:tcPr>
            <w:tcW w:w="2423" w:type="dxa"/>
            <w:shd w:val="clear" w:color="auto" w:fill="auto"/>
            <w:vAlign w:val="center"/>
          </w:tcPr>
          <w:p w14:paraId="479A5C30" w14:textId="77777777" w:rsidR="005F3DD6" w:rsidRPr="007457D1" w:rsidRDefault="005F3DD6" w:rsidP="007457D1">
            <w:pPr>
              <w:jc w:val="center"/>
              <w:rPr>
                <w:sz w:val="18"/>
                <w:szCs w:val="18"/>
              </w:rPr>
            </w:pPr>
            <w:r w:rsidRPr="007457D1">
              <w:rPr>
                <w:sz w:val="18"/>
                <w:szCs w:val="18"/>
              </w:rPr>
              <w:t>2</w:t>
            </w:r>
          </w:p>
        </w:tc>
        <w:tc>
          <w:tcPr>
            <w:tcW w:w="3969" w:type="dxa"/>
            <w:shd w:val="clear" w:color="auto" w:fill="auto"/>
            <w:vAlign w:val="center"/>
          </w:tcPr>
          <w:p w14:paraId="07CF8837" w14:textId="77777777" w:rsidR="005F3DD6" w:rsidRPr="007457D1" w:rsidRDefault="005F3DD6" w:rsidP="007457D1">
            <w:pPr>
              <w:jc w:val="center"/>
              <w:rPr>
                <w:sz w:val="18"/>
                <w:szCs w:val="18"/>
              </w:rPr>
            </w:pPr>
            <w:r w:rsidRPr="007457D1">
              <w:rPr>
                <w:sz w:val="18"/>
                <w:szCs w:val="18"/>
              </w:rPr>
              <w:t>3</w:t>
            </w:r>
          </w:p>
        </w:tc>
        <w:tc>
          <w:tcPr>
            <w:tcW w:w="2126" w:type="dxa"/>
            <w:shd w:val="clear" w:color="auto" w:fill="auto"/>
            <w:vAlign w:val="center"/>
          </w:tcPr>
          <w:p w14:paraId="3FA9533D" w14:textId="77777777" w:rsidR="005F3DD6" w:rsidRPr="007457D1" w:rsidRDefault="005F3DD6" w:rsidP="007457D1">
            <w:pPr>
              <w:jc w:val="center"/>
              <w:rPr>
                <w:sz w:val="18"/>
                <w:szCs w:val="18"/>
              </w:rPr>
            </w:pPr>
            <w:r w:rsidRPr="007457D1">
              <w:rPr>
                <w:sz w:val="18"/>
                <w:szCs w:val="18"/>
              </w:rPr>
              <w:t>4</w:t>
            </w:r>
          </w:p>
        </w:tc>
        <w:tc>
          <w:tcPr>
            <w:tcW w:w="1716" w:type="dxa"/>
            <w:shd w:val="clear" w:color="auto" w:fill="auto"/>
            <w:vAlign w:val="center"/>
          </w:tcPr>
          <w:p w14:paraId="5DEB19E9" w14:textId="77777777" w:rsidR="005F3DD6" w:rsidRPr="007457D1" w:rsidRDefault="005F3DD6" w:rsidP="007457D1">
            <w:pPr>
              <w:jc w:val="center"/>
              <w:rPr>
                <w:sz w:val="18"/>
                <w:szCs w:val="18"/>
              </w:rPr>
            </w:pPr>
            <w:r w:rsidRPr="007457D1">
              <w:rPr>
                <w:sz w:val="18"/>
                <w:szCs w:val="18"/>
              </w:rPr>
              <w:t>5</w:t>
            </w:r>
          </w:p>
        </w:tc>
        <w:tc>
          <w:tcPr>
            <w:tcW w:w="2962" w:type="dxa"/>
            <w:shd w:val="clear" w:color="auto" w:fill="auto"/>
            <w:vAlign w:val="center"/>
          </w:tcPr>
          <w:p w14:paraId="1F4DD5D0" w14:textId="77777777" w:rsidR="005F3DD6" w:rsidRPr="007457D1" w:rsidRDefault="005F3DD6" w:rsidP="007457D1">
            <w:pPr>
              <w:tabs>
                <w:tab w:val="left" w:pos="4962"/>
                <w:tab w:val="left" w:pos="6521"/>
              </w:tabs>
              <w:jc w:val="center"/>
              <w:rPr>
                <w:bCs/>
                <w:sz w:val="18"/>
                <w:szCs w:val="18"/>
              </w:rPr>
            </w:pPr>
            <w:r w:rsidRPr="007457D1">
              <w:rPr>
                <w:bCs/>
                <w:sz w:val="18"/>
                <w:szCs w:val="18"/>
              </w:rPr>
              <w:t>6</w:t>
            </w:r>
          </w:p>
        </w:tc>
      </w:tr>
      <w:tr w:rsidR="00735A73" w:rsidRPr="007457D1" w14:paraId="4ECB2E31" w14:textId="77777777" w:rsidTr="00735A73">
        <w:tc>
          <w:tcPr>
            <w:tcW w:w="1938" w:type="dxa"/>
            <w:tcBorders>
              <w:top w:val="single" w:sz="4" w:space="0" w:color="auto"/>
              <w:left w:val="single" w:sz="4" w:space="0" w:color="auto"/>
              <w:bottom w:val="single" w:sz="4" w:space="0" w:color="auto"/>
              <w:right w:val="single" w:sz="4" w:space="0" w:color="auto"/>
            </w:tcBorders>
            <w:shd w:val="clear" w:color="auto" w:fill="auto"/>
          </w:tcPr>
          <w:p w14:paraId="778E9696" w14:textId="77777777" w:rsidR="00735A73" w:rsidRPr="007457D1" w:rsidRDefault="00735A73" w:rsidP="007457D1">
            <w:pPr>
              <w:jc w:val="center"/>
              <w:rPr>
                <w:sz w:val="18"/>
                <w:szCs w:val="18"/>
              </w:rPr>
            </w:pPr>
            <w:r w:rsidRPr="007457D1">
              <w:rPr>
                <w:sz w:val="18"/>
                <w:szCs w:val="18"/>
              </w:rPr>
              <w:t>8.8-1.1.</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4340116" w14:textId="77777777" w:rsidR="00735A73" w:rsidRPr="007457D1" w:rsidRDefault="00735A73" w:rsidP="007457D1">
            <w:pPr>
              <w:autoSpaceDE w:val="0"/>
              <w:autoSpaceDN w:val="0"/>
              <w:adjustRightInd w:val="0"/>
              <w:ind w:left="-95" w:right="-108"/>
              <w:jc w:val="both"/>
              <w:rPr>
                <w:sz w:val="18"/>
                <w:szCs w:val="18"/>
              </w:rPr>
            </w:pPr>
            <w:r w:rsidRPr="007457D1">
              <w:rPr>
                <w:sz w:val="18"/>
                <w:szCs w:val="18"/>
              </w:rPr>
              <w:t>Согласование повышения отпускной цены на товары</w:t>
            </w:r>
          </w:p>
          <w:p w14:paraId="4A1A87ED" w14:textId="77777777" w:rsidR="00735A73" w:rsidRPr="007457D1" w:rsidRDefault="00735A73" w:rsidP="007457D1">
            <w:pPr>
              <w:autoSpaceDE w:val="0"/>
              <w:autoSpaceDN w:val="0"/>
              <w:adjustRightInd w:val="0"/>
              <w:ind w:left="-95" w:right="-108"/>
              <w:jc w:val="both"/>
              <w:rPr>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6DD6E41" w14:textId="77777777" w:rsidR="00735A73" w:rsidRPr="007457D1" w:rsidRDefault="00735A73" w:rsidP="007457D1">
            <w:pPr>
              <w:jc w:val="both"/>
              <w:rPr>
                <w:sz w:val="18"/>
                <w:szCs w:val="18"/>
              </w:rPr>
            </w:pPr>
            <w:r w:rsidRPr="007457D1">
              <w:rPr>
                <w:sz w:val="18"/>
                <w:szCs w:val="18"/>
              </w:rPr>
              <w:t>заявление о согласовании повышения отпускной цены на товары;</w:t>
            </w:r>
          </w:p>
          <w:p w14:paraId="27DBA7AE" w14:textId="77777777" w:rsidR="00735A73" w:rsidRPr="007457D1" w:rsidRDefault="00735A73" w:rsidP="007457D1">
            <w:pPr>
              <w:jc w:val="both"/>
              <w:rPr>
                <w:sz w:val="18"/>
                <w:szCs w:val="18"/>
              </w:rPr>
            </w:pPr>
          </w:p>
          <w:p w14:paraId="30BC7FA0" w14:textId="77777777" w:rsidR="00735A73" w:rsidRPr="007457D1" w:rsidRDefault="00735A73" w:rsidP="007457D1">
            <w:pPr>
              <w:jc w:val="both"/>
              <w:rPr>
                <w:sz w:val="18"/>
                <w:szCs w:val="18"/>
              </w:rPr>
            </w:pPr>
            <w:r w:rsidRPr="007457D1">
              <w:rPr>
                <w:sz w:val="18"/>
                <w:szCs w:val="18"/>
              </w:rPr>
              <w:t>экономический расчет, обосновывающий уровень отпускных цен на товары, с расшифровкой статей затрат и предоставлением документов, подтверждающих затраты;</w:t>
            </w:r>
          </w:p>
          <w:p w14:paraId="4A78E68E" w14:textId="77777777" w:rsidR="00735A73" w:rsidRPr="007457D1" w:rsidRDefault="00735A73" w:rsidP="007457D1">
            <w:pPr>
              <w:jc w:val="both"/>
              <w:rPr>
                <w:sz w:val="18"/>
                <w:szCs w:val="18"/>
              </w:rPr>
            </w:pPr>
          </w:p>
          <w:p w14:paraId="1B31AFBA" w14:textId="77777777" w:rsidR="00735A73" w:rsidRPr="007457D1" w:rsidRDefault="00735A73" w:rsidP="007457D1">
            <w:pPr>
              <w:jc w:val="both"/>
              <w:rPr>
                <w:sz w:val="18"/>
                <w:szCs w:val="18"/>
              </w:rPr>
            </w:pPr>
            <w:r w:rsidRPr="007457D1">
              <w:rPr>
                <w:sz w:val="18"/>
                <w:szCs w:val="18"/>
              </w:rPr>
              <w:t>пояснительная записка о причинах повышения отпускных цен;</w:t>
            </w:r>
          </w:p>
          <w:p w14:paraId="5C2F39C0" w14:textId="77777777" w:rsidR="00735A73" w:rsidRPr="007457D1" w:rsidRDefault="00735A73" w:rsidP="007457D1">
            <w:pPr>
              <w:jc w:val="both"/>
              <w:rPr>
                <w:sz w:val="18"/>
                <w:szCs w:val="18"/>
              </w:rPr>
            </w:pPr>
          </w:p>
          <w:p w14:paraId="1AC76A05" w14:textId="77777777" w:rsidR="00735A73" w:rsidRPr="007457D1" w:rsidRDefault="00735A73" w:rsidP="007457D1">
            <w:pPr>
              <w:jc w:val="both"/>
              <w:rPr>
                <w:sz w:val="18"/>
                <w:szCs w:val="18"/>
              </w:rPr>
            </w:pPr>
            <w:r w:rsidRPr="007457D1">
              <w:rPr>
                <w:sz w:val="18"/>
                <w:szCs w:val="18"/>
              </w:rPr>
              <w:t>маркетинговый анализ.</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F3B118A" w14:textId="77777777" w:rsidR="00735A73" w:rsidRPr="007457D1" w:rsidRDefault="00735A73" w:rsidP="007457D1">
            <w:pPr>
              <w:autoSpaceDE w:val="0"/>
              <w:autoSpaceDN w:val="0"/>
              <w:adjustRightInd w:val="0"/>
              <w:rPr>
                <w:sz w:val="18"/>
                <w:szCs w:val="18"/>
              </w:rPr>
            </w:pPr>
            <w:r w:rsidRPr="007457D1">
              <w:rPr>
                <w:sz w:val="18"/>
                <w:szCs w:val="18"/>
              </w:rPr>
              <w:t>10 рабочих дней, а для товаров со сроком хранения 30 дней и менее - 5 рабочих дней</w:t>
            </w:r>
          </w:p>
          <w:p w14:paraId="481CBF29" w14:textId="77777777" w:rsidR="00735A73" w:rsidRPr="007457D1" w:rsidRDefault="00735A73" w:rsidP="007457D1">
            <w:pPr>
              <w:autoSpaceDE w:val="0"/>
              <w:autoSpaceDN w:val="0"/>
              <w:adjustRightInd w:val="0"/>
              <w:rPr>
                <w:sz w:val="18"/>
                <w:szCs w:val="18"/>
              </w:rPr>
            </w:pPr>
          </w:p>
          <w:p w14:paraId="11DE749E" w14:textId="77777777" w:rsidR="00735A73" w:rsidRPr="007457D1" w:rsidRDefault="00735A73" w:rsidP="007457D1">
            <w:pPr>
              <w:autoSpaceDE w:val="0"/>
              <w:autoSpaceDN w:val="0"/>
              <w:adjustRightInd w:val="0"/>
              <w:rPr>
                <w:sz w:val="18"/>
                <w:szCs w:val="18"/>
              </w:rPr>
            </w:pPr>
            <w:r w:rsidRPr="007457D1">
              <w:rPr>
                <w:sz w:val="18"/>
                <w:szCs w:val="18"/>
              </w:rPr>
              <w:t>бесплатно</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1E2C9A62" w14:textId="77777777" w:rsidR="00735A73" w:rsidRPr="007457D1" w:rsidRDefault="00735A73" w:rsidP="007457D1">
            <w:pPr>
              <w:jc w:val="center"/>
              <w:rPr>
                <w:sz w:val="18"/>
                <w:szCs w:val="18"/>
              </w:rPr>
            </w:pPr>
            <w:r w:rsidRPr="007457D1">
              <w:rPr>
                <w:sz w:val="18"/>
                <w:szCs w:val="18"/>
              </w:rPr>
              <w:t>бессрочно</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302B51EE" w14:textId="77777777" w:rsidR="00735A73" w:rsidRPr="007457D1" w:rsidRDefault="00735A73" w:rsidP="007457D1">
            <w:pPr>
              <w:jc w:val="both"/>
              <w:rPr>
                <w:spacing w:val="-2"/>
                <w:sz w:val="18"/>
                <w:szCs w:val="18"/>
              </w:rPr>
            </w:pPr>
            <w:r w:rsidRPr="007457D1">
              <w:rPr>
                <w:spacing w:val="-2"/>
                <w:sz w:val="18"/>
                <w:szCs w:val="18"/>
              </w:rPr>
              <w:t>Костина Е.И. – ведущий экономист отдела организации бюджетного финансирования и ценообразования</w:t>
            </w:r>
          </w:p>
          <w:p w14:paraId="08F2F75F" w14:textId="77777777" w:rsidR="00735A73" w:rsidRPr="007457D1" w:rsidRDefault="007D1449" w:rsidP="007457D1">
            <w:pPr>
              <w:jc w:val="both"/>
              <w:rPr>
                <w:spacing w:val="-2"/>
                <w:sz w:val="18"/>
                <w:szCs w:val="18"/>
              </w:rPr>
            </w:pPr>
            <w:r w:rsidRPr="007457D1">
              <w:rPr>
                <w:spacing w:val="-2"/>
                <w:sz w:val="18"/>
                <w:szCs w:val="18"/>
              </w:rPr>
              <w:t>3-й Короткий пер., 5 каб. 222</w:t>
            </w:r>
          </w:p>
          <w:p w14:paraId="6C08BE2B" w14:textId="77777777" w:rsidR="00735A73" w:rsidRPr="007457D1" w:rsidRDefault="00735A73" w:rsidP="007457D1">
            <w:pPr>
              <w:jc w:val="both"/>
              <w:rPr>
                <w:spacing w:val="-2"/>
                <w:sz w:val="18"/>
                <w:szCs w:val="18"/>
              </w:rPr>
            </w:pPr>
            <w:r w:rsidRPr="007457D1">
              <w:rPr>
                <w:spacing w:val="-2"/>
                <w:sz w:val="18"/>
                <w:szCs w:val="18"/>
              </w:rPr>
              <w:t xml:space="preserve">тел. 308 68 14 </w:t>
            </w:r>
          </w:p>
          <w:p w14:paraId="26745C7A" w14:textId="77777777" w:rsidR="00735A73" w:rsidRPr="007457D1" w:rsidRDefault="00735A73" w:rsidP="007457D1">
            <w:pPr>
              <w:jc w:val="both"/>
              <w:rPr>
                <w:spacing w:val="-2"/>
                <w:sz w:val="18"/>
                <w:szCs w:val="18"/>
              </w:rPr>
            </w:pPr>
          </w:p>
          <w:p w14:paraId="590C7AAD" w14:textId="77777777" w:rsidR="00735A73" w:rsidRPr="007457D1" w:rsidRDefault="00735A73" w:rsidP="007457D1">
            <w:pPr>
              <w:jc w:val="both"/>
              <w:rPr>
                <w:spacing w:val="-2"/>
                <w:sz w:val="18"/>
                <w:szCs w:val="18"/>
              </w:rPr>
            </w:pPr>
            <w:r w:rsidRPr="007457D1">
              <w:rPr>
                <w:spacing w:val="-2"/>
                <w:sz w:val="18"/>
                <w:szCs w:val="18"/>
              </w:rPr>
              <w:t xml:space="preserve"> </w:t>
            </w:r>
          </w:p>
        </w:tc>
      </w:tr>
      <w:tr w:rsidR="00735A73" w:rsidRPr="007457D1" w14:paraId="4678802C" w14:textId="77777777" w:rsidTr="00735A73">
        <w:tc>
          <w:tcPr>
            <w:tcW w:w="1938" w:type="dxa"/>
            <w:tcBorders>
              <w:top w:val="single" w:sz="4" w:space="0" w:color="auto"/>
              <w:left w:val="single" w:sz="4" w:space="0" w:color="auto"/>
              <w:bottom w:val="single" w:sz="4" w:space="0" w:color="auto"/>
              <w:right w:val="single" w:sz="4" w:space="0" w:color="auto"/>
            </w:tcBorders>
            <w:shd w:val="clear" w:color="auto" w:fill="auto"/>
          </w:tcPr>
          <w:p w14:paraId="63B7E47E" w14:textId="77777777" w:rsidR="00735A73" w:rsidRPr="007457D1" w:rsidRDefault="00735A73" w:rsidP="007457D1">
            <w:pPr>
              <w:jc w:val="center"/>
              <w:rPr>
                <w:sz w:val="18"/>
                <w:szCs w:val="18"/>
              </w:rPr>
            </w:pPr>
            <w:r w:rsidRPr="007457D1">
              <w:rPr>
                <w:sz w:val="18"/>
                <w:szCs w:val="18"/>
              </w:rPr>
              <w:t>8.8-1.2.</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20C595AF" w14:textId="77777777" w:rsidR="00735A73" w:rsidRPr="007457D1" w:rsidRDefault="00735A73" w:rsidP="007457D1">
            <w:pPr>
              <w:autoSpaceDE w:val="0"/>
              <w:autoSpaceDN w:val="0"/>
              <w:adjustRightInd w:val="0"/>
              <w:ind w:left="-95" w:right="-108"/>
              <w:jc w:val="both"/>
              <w:rPr>
                <w:sz w:val="18"/>
                <w:szCs w:val="18"/>
              </w:rPr>
            </w:pPr>
            <w:r w:rsidRPr="007457D1">
              <w:rPr>
                <w:sz w:val="18"/>
                <w:szCs w:val="18"/>
              </w:rPr>
              <w:t>Согласование установления отпускной цены на товары</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0C213B" w14:textId="77777777" w:rsidR="00735A73" w:rsidRPr="007457D1" w:rsidRDefault="00735A73" w:rsidP="007457D1">
            <w:pPr>
              <w:spacing w:line="233" w:lineRule="auto"/>
              <w:jc w:val="both"/>
              <w:rPr>
                <w:sz w:val="18"/>
                <w:szCs w:val="18"/>
              </w:rPr>
            </w:pPr>
            <w:r w:rsidRPr="007457D1">
              <w:rPr>
                <w:sz w:val="18"/>
                <w:szCs w:val="18"/>
              </w:rPr>
              <w:t>заявление о согласовании установления отпускной цены на товары;</w:t>
            </w:r>
          </w:p>
          <w:p w14:paraId="0763B94A" w14:textId="77777777" w:rsidR="00735A73" w:rsidRPr="007457D1" w:rsidRDefault="00735A73" w:rsidP="007457D1">
            <w:pPr>
              <w:spacing w:line="233" w:lineRule="auto"/>
              <w:jc w:val="both"/>
              <w:rPr>
                <w:sz w:val="18"/>
                <w:szCs w:val="18"/>
              </w:rPr>
            </w:pPr>
          </w:p>
          <w:p w14:paraId="17C81218" w14:textId="77777777" w:rsidR="00735A73" w:rsidRPr="007457D1" w:rsidRDefault="00735A73" w:rsidP="007457D1">
            <w:pPr>
              <w:spacing w:line="233" w:lineRule="auto"/>
              <w:jc w:val="both"/>
              <w:rPr>
                <w:sz w:val="18"/>
                <w:szCs w:val="18"/>
              </w:rPr>
            </w:pPr>
            <w:r w:rsidRPr="007457D1">
              <w:rPr>
                <w:sz w:val="18"/>
                <w:szCs w:val="18"/>
              </w:rPr>
              <w:lastRenderedPageBreak/>
              <w:t>экономический расчет, обосновывающий уровень отпускных цен на товары, с расшифровкой статей затрат и предоставлением документов, подтверждающих затраты;</w:t>
            </w:r>
          </w:p>
          <w:p w14:paraId="716ADDC2" w14:textId="77777777" w:rsidR="00735A73" w:rsidRPr="007457D1" w:rsidRDefault="00735A73" w:rsidP="007457D1">
            <w:pPr>
              <w:spacing w:line="233" w:lineRule="auto"/>
              <w:jc w:val="both"/>
              <w:rPr>
                <w:sz w:val="18"/>
                <w:szCs w:val="18"/>
              </w:rPr>
            </w:pPr>
          </w:p>
          <w:p w14:paraId="2BCA60C7" w14:textId="77777777" w:rsidR="00133C92" w:rsidRPr="007457D1" w:rsidRDefault="00735A73" w:rsidP="007457D1">
            <w:pPr>
              <w:spacing w:line="233" w:lineRule="auto"/>
              <w:jc w:val="both"/>
              <w:rPr>
                <w:sz w:val="18"/>
                <w:szCs w:val="18"/>
              </w:rPr>
            </w:pPr>
            <w:r w:rsidRPr="007457D1">
              <w:rPr>
                <w:sz w:val="18"/>
                <w:szCs w:val="18"/>
              </w:rPr>
              <w:t>пояснительная записка о причинах: установления отпускных цен с указанием минимальных и максимальных отпускных цен на производимые товары схожих потребительских качеств; производства нового товара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EF6B2B" w14:textId="77777777" w:rsidR="00735A73" w:rsidRPr="007457D1" w:rsidRDefault="00735A73" w:rsidP="007457D1">
            <w:pPr>
              <w:autoSpaceDE w:val="0"/>
              <w:autoSpaceDN w:val="0"/>
              <w:adjustRightInd w:val="0"/>
              <w:rPr>
                <w:sz w:val="18"/>
                <w:szCs w:val="18"/>
              </w:rPr>
            </w:pPr>
            <w:r w:rsidRPr="007457D1">
              <w:rPr>
                <w:sz w:val="18"/>
                <w:szCs w:val="18"/>
              </w:rPr>
              <w:lastRenderedPageBreak/>
              <w:t xml:space="preserve">10 рабочих дней, а для товаров со сроком </w:t>
            </w:r>
            <w:r w:rsidRPr="007457D1">
              <w:rPr>
                <w:sz w:val="18"/>
                <w:szCs w:val="18"/>
              </w:rPr>
              <w:lastRenderedPageBreak/>
              <w:t>хранения 30 дней и менее - 5 рабочих дней</w:t>
            </w:r>
          </w:p>
          <w:p w14:paraId="34EEFEEE" w14:textId="77777777" w:rsidR="00735A73" w:rsidRPr="007457D1" w:rsidRDefault="00735A73" w:rsidP="007457D1">
            <w:pPr>
              <w:autoSpaceDE w:val="0"/>
              <w:autoSpaceDN w:val="0"/>
              <w:adjustRightInd w:val="0"/>
              <w:rPr>
                <w:sz w:val="18"/>
                <w:szCs w:val="18"/>
              </w:rPr>
            </w:pPr>
          </w:p>
          <w:p w14:paraId="4FB6ADAD" w14:textId="77777777" w:rsidR="00735A73" w:rsidRPr="007457D1" w:rsidRDefault="00735A73" w:rsidP="007457D1">
            <w:pPr>
              <w:autoSpaceDE w:val="0"/>
              <w:autoSpaceDN w:val="0"/>
              <w:adjustRightInd w:val="0"/>
              <w:rPr>
                <w:sz w:val="18"/>
                <w:szCs w:val="18"/>
              </w:rPr>
            </w:pPr>
            <w:r w:rsidRPr="007457D1">
              <w:rPr>
                <w:sz w:val="18"/>
                <w:szCs w:val="18"/>
              </w:rPr>
              <w:t>бесплатно</w:t>
            </w:r>
          </w:p>
        </w:tc>
        <w:tc>
          <w:tcPr>
            <w:tcW w:w="1716" w:type="dxa"/>
            <w:tcBorders>
              <w:top w:val="single" w:sz="4" w:space="0" w:color="auto"/>
              <w:left w:val="single" w:sz="4" w:space="0" w:color="auto"/>
              <w:bottom w:val="single" w:sz="4" w:space="0" w:color="auto"/>
              <w:right w:val="single" w:sz="4" w:space="0" w:color="auto"/>
            </w:tcBorders>
            <w:shd w:val="clear" w:color="auto" w:fill="auto"/>
          </w:tcPr>
          <w:p w14:paraId="2E31AF0C" w14:textId="77777777" w:rsidR="00735A73" w:rsidRPr="007457D1" w:rsidRDefault="00735A73" w:rsidP="007457D1">
            <w:pPr>
              <w:jc w:val="center"/>
              <w:rPr>
                <w:sz w:val="18"/>
                <w:szCs w:val="18"/>
              </w:rPr>
            </w:pPr>
            <w:r w:rsidRPr="007457D1">
              <w:rPr>
                <w:sz w:val="18"/>
                <w:szCs w:val="18"/>
              </w:rPr>
              <w:lastRenderedPageBreak/>
              <w:t>бессрочно</w:t>
            </w:r>
          </w:p>
        </w:tc>
        <w:tc>
          <w:tcPr>
            <w:tcW w:w="2962" w:type="dxa"/>
            <w:tcBorders>
              <w:top w:val="single" w:sz="4" w:space="0" w:color="auto"/>
              <w:left w:val="single" w:sz="4" w:space="0" w:color="auto"/>
              <w:bottom w:val="single" w:sz="4" w:space="0" w:color="auto"/>
              <w:right w:val="single" w:sz="4" w:space="0" w:color="auto"/>
            </w:tcBorders>
            <w:shd w:val="clear" w:color="auto" w:fill="auto"/>
          </w:tcPr>
          <w:p w14:paraId="43153A19" w14:textId="77777777" w:rsidR="00735A73" w:rsidRPr="007457D1" w:rsidRDefault="00735A73" w:rsidP="007457D1">
            <w:pPr>
              <w:jc w:val="both"/>
              <w:rPr>
                <w:spacing w:val="-2"/>
                <w:sz w:val="18"/>
                <w:szCs w:val="18"/>
              </w:rPr>
            </w:pPr>
            <w:r w:rsidRPr="007457D1">
              <w:rPr>
                <w:spacing w:val="-2"/>
                <w:sz w:val="18"/>
                <w:szCs w:val="18"/>
              </w:rPr>
              <w:t>Костина Е.И. – ведущий экономист отдела организации бюджетного финансирования и ценообразования</w:t>
            </w:r>
          </w:p>
          <w:p w14:paraId="2062A9A6" w14:textId="77777777" w:rsidR="00735A73" w:rsidRPr="007457D1" w:rsidRDefault="00735A73" w:rsidP="007457D1">
            <w:pPr>
              <w:jc w:val="both"/>
              <w:rPr>
                <w:spacing w:val="-2"/>
                <w:sz w:val="18"/>
                <w:szCs w:val="18"/>
              </w:rPr>
            </w:pPr>
            <w:r w:rsidRPr="007457D1">
              <w:rPr>
                <w:spacing w:val="-2"/>
                <w:sz w:val="18"/>
                <w:szCs w:val="18"/>
              </w:rPr>
              <w:lastRenderedPageBreak/>
              <w:t>3-й Короткий пер., 5 каб. 222</w:t>
            </w:r>
          </w:p>
          <w:p w14:paraId="0413139C" w14:textId="77777777" w:rsidR="00735A73" w:rsidRPr="007457D1" w:rsidRDefault="00735A73" w:rsidP="007457D1">
            <w:pPr>
              <w:jc w:val="both"/>
              <w:rPr>
                <w:spacing w:val="-2"/>
                <w:sz w:val="18"/>
                <w:szCs w:val="18"/>
              </w:rPr>
            </w:pPr>
            <w:r w:rsidRPr="007457D1">
              <w:rPr>
                <w:spacing w:val="-2"/>
                <w:sz w:val="18"/>
                <w:szCs w:val="18"/>
              </w:rPr>
              <w:t xml:space="preserve">тел. 308 68 14 </w:t>
            </w:r>
          </w:p>
          <w:p w14:paraId="6AE3F407" w14:textId="77777777" w:rsidR="00735A73" w:rsidRPr="007457D1" w:rsidRDefault="00735A73" w:rsidP="007457D1">
            <w:pPr>
              <w:jc w:val="both"/>
              <w:rPr>
                <w:spacing w:val="-2"/>
                <w:sz w:val="18"/>
                <w:szCs w:val="18"/>
              </w:rPr>
            </w:pPr>
          </w:p>
          <w:p w14:paraId="46159EC3" w14:textId="77777777" w:rsidR="00735A73" w:rsidRPr="007457D1" w:rsidRDefault="00735A73" w:rsidP="007457D1">
            <w:pPr>
              <w:jc w:val="both"/>
              <w:rPr>
                <w:spacing w:val="-2"/>
                <w:sz w:val="18"/>
                <w:szCs w:val="18"/>
              </w:rPr>
            </w:pPr>
          </w:p>
        </w:tc>
      </w:tr>
      <w:tr w:rsidR="00D42137" w:rsidRPr="007457D1" w14:paraId="4A6B62AC" w14:textId="77777777" w:rsidTr="00BC24CE">
        <w:tc>
          <w:tcPr>
            <w:tcW w:w="1938" w:type="dxa"/>
            <w:shd w:val="clear" w:color="auto" w:fill="auto"/>
          </w:tcPr>
          <w:p w14:paraId="17D9EFF4" w14:textId="77777777" w:rsidR="00D42137" w:rsidRPr="007457D1" w:rsidRDefault="00D42137" w:rsidP="007457D1">
            <w:pPr>
              <w:jc w:val="center"/>
              <w:rPr>
                <w:sz w:val="18"/>
                <w:szCs w:val="18"/>
              </w:rPr>
            </w:pPr>
            <w:r w:rsidRPr="007457D1">
              <w:rPr>
                <w:sz w:val="18"/>
                <w:szCs w:val="18"/>
              </w:rPr>
              <w:lastRenderedPageBreak/>
              <w:t>12.3.1</w:t>
            </w:r>
          </w:p>
        </w:tc>
        <w:tc>
          <w:tcPr>
            <w:tcW w:w="2423" w:type="dxa"/>
            <w:shd w:val="clear" w:color="auto" w:fill="auto"/>
          </w:tcPr>
          <w:p w14:paraId="1ED7208F" w14:textId="77777777" w:rsidR="00D42137" w:rsidRPr="007457D1" w:rsidRDefault="00D42137" w:rsidP="007457D1">
            <w:pPr>
              <w:autoSpaceDE w:val="0"/>
              <w:autoSpaceDN w:val="0"/>
              <w:adjustRightInd w:val="0"/>
              <w:ind w:left="-95" w:right="-108"/>
              <w:jc w:val="both"/>
              <w:rPr>
                <w:sz w:val="18"/>
                <w:szCs w:val="18"/>
              </w:rPr>
            </w:pPr>
            <w:r w:rsidRPr="007457D1">
              <w:rPr>
                <w:sz w:val="18"/>
                <w:szCs w:val="18"/>
              </w:rPr>
              <w:t>Получение лицензии на осуществление деятельности               по проведению судебных экспертиз</w:t>
            </w:r>
          </w:p>
        </w:tc>
        <w:tc>
          <w:tcPr>
            <w:tcW w:w="3969" w:type="dxa"/>
            <w:shd w:val="clear" w:color="auto" w:fill="auto"/>
          </w:tcPr>
          <w:p w14:paraId="3E08DB47" w14:textId="77777777" w:rsidR="00D42137" w:rsidRPr="007457D1" w:rsidRDefault="00D42137" w:rsidP="007457D1">
            <w:pPr>
              <w:jc w:val="both"/>
              <w:rPr>
                <w:sz w:val="18"/>
                <w:szCs w:val="18"/>
              </w:rPr>
            </w:pPr>
            <w:r w:rsidRPr="007457D1">
              <w:rPr>
                <w:sz w:val="18"/>
                <w:szCs w:val="18"/>
              </w:rPr>
              <w:t>заявление о</w:t>
            </w:r>
            <w:r w:rsidR="0007566B" w:rsidRPr="007457D1">
              <w:rPr>
                <w:sz w:val="18"/>
                <w:szCs w:val="18"/>
              </w:rPr>
              <w:t xml:space="preserve"> предоставлении </w:t>
            </w:r>
            <w:r w:rsidRPr="007457D1">
              <w:rPr>
                <w:sz w:val="18"/>
                <w:szCs w:val="18"/>
              </w:rPr>
              <w:t>лицензии</w:t>
            </w:r>
            <w:r w:rsidR="0006720E" w:rsidRPr="007457D1">
              <w:t xml:space="preserve"> </w:t>
            </w:r>
            <w:r w:rsidR="0006720E" w:rsidRPr="007457D1">
              <w:rPr>
                <w:sz w:val="18"/>
                <w:szCs w:val="18"/>
              </w:rPr>
              <w:t>по форме согласно приложению 1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утвержденного постановлением Совета Министров Республики Беларусь от 27 февраля 2023 г. N 154 (далее – Положение) с указанием сведений, предусмотренных подпунктом 34.1 пункта 34 Положения</w:t>
            </w:r>
            <w:r w:rsidRPr="007457D1">
              <w:rPr>
                <w:sz w:val="18"/>
                <w:szCs w:val="18"/>
              </w:rPr>
              <w:t>;</w:t>
            </w:r>
          </w:p>
          <w:p w14:paraId="74D0F7A6" w14:textId="77777777" w:rsidR="00D42137" w:rsidRPr="007457D1" w:rsidRDefault="00D42137" w:rsidP="007457D1">
            <w:pPr>
              <w:jc w:val="both"/>
              <w:rPr>
                <w:sz w:val="18"/>
                <w:szCs w:val="18"/>
              </w:rPr>
            </w:pPr>
          </w:p>
          <w:p w14:paraId="0FB998BD" w14:textId="77777777" w:rsidR="0006720E" w:rsidRPr="007457D1" w:rsidRDefault="0006720E" w:rsidP="007457D1">
            <w:pPr>
              <w:spacing w:line="233" w:lineRule="auto"/>
              <w:jc w:val="both"/>
              <w:rPr>
                <w:sz w:val="18"/>
                <w:szCs w:val="18"/>
              </w:rPr>
            </w:pPr>
            <w:r w:rsidRPr="007457D1">
              <w:rPr>
                <w:sz w:val="18"/>
                <w:szCs w:val="18"/>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5E2540D5" w14:textId="77777777" w:rsidR="0006720E" w:rsidRPr="007457D1" w:rsidRDefault="0006720E" w:rsidP="007457D1">
            <w:pPr>
              <w:spacing w:line="233" w:lineRule="auto"/>
              <w:jc w:val="both"/>
              <w:rPr>
                <w:sz w:val="18"/>
                <w:szCs w:val="18"/>
              </w:rPr>
            </w:pPr>
          </w:p>
          <w:p w14:paraId="563511BB" w14:textId="77777777" w:rsidR="0006720E" w:rsidRPr="007457D1" w:rsidRDefault="0006720E" w:rsidP="007457D1">
            <w:pPr>
              <w:spacing w:line="233" w:lineRule="auto"/>
              <w:jc w:val="both"/>
              <w:rPr>
                <w:sz w:val="18"/>
                <w:szCs w:val="18"/>
              </w:rPr>
            </w:pPr>
            <w:r w:rsidRPr="007457D1">
              <w:rPr>
                <w:sz w:val="18"/>
                <w:szCs w:val="18"/>
              </w:rP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14:paraId="4CF6116B" w14:textId="77777777" w:rsidR="0006720E" w:rsidRPr="007457D1" w:rsidRDefault="0006720E" w:rsidP="007457D1">
            <w:pPr>
              <w:jc w:val="both"/>
              <w:rPr>
                <w:sz w:val="18"/>
                <w:szCs w:val="18"/>
              </w:rPr>
            </w:pPr>
          </w:p>
          <w:p w14:paraId="17071196" w14:textId="77777777" w:rsidR="0006720E" w:rsidRPr="007457D1" w:rsidRDefault="0006720E" w:rsidP="007457D1">
            <w:pPr>
              <w:spacing w:line="233" w:lineRule="auto"/>
              <w:jc w:val="both"/>
              <w:rPr>
                <w:sz w:val="18"/>
                <w:szCs w:val="18"/>
              </w:rPr>
            </w:pPr>
            <w:r w:rsidRPr="007457D1">
              <w:rPr>
                <w:sz w:val="18"/>
                <w:szCs w:val="18"/>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w:t>
            </w:r>
            <w:r w:rsidRPr="007457D1">
              <w:t xml:space="preserve"> (</w:t>
            </w:r>
            <w:r w:rsidRPr="007457D1">
              <w:rPr>
                <w:sz w:val="18"/>
                <w:szCs w:val="18"/>
              </w:rPr>
              <w:t>должны соответствовать требованиям, предусмотренным абзацем вторым подпункта 34.2 пункта 34 Положения</w:t>
            </w:r>
          </w:p>
          <w:p w14:paraId="053A678F" w14:textId="77777777" w:rsidR="0006720E" w:rsidRPr="007457D1" w:rsidRDefault="0006720E" w:rsidP="007457D1">
            <w:pPr>
              <w:jc w:val="both"/>
              <w:rPr>
                <w:sz w:val="18"/>
                <w:szCs w:val="18"/>
              </w:rPr>
            </w:pPr>
          </w:p>
          <w:p w14:paraId="2CA3980A" w14:textId="77777777" w:rsidR="0006720E" w:rsidRPr="007457D1" w:rsidRDefault="0006720E" w:rsidP="007457D1">
            <w:pPr>
              <w:spacing w:line="233" w:lineRule="auto"/>
              <w:jc w:val="both"/>
              <w:rPr>
                <w:sz w:val="18"/>
                <w:szCs w:val="18"/>
              </w:rPr>
            </w:pPr>
            <w:r w:rsidRPr="007457D1">
              <w:rPr>
                <w:sz w:val="18"/>
                <w:szCs w:val="18"/>
              </w:rPr>
              <w:lastRenderedPageBreak/>
              <w:t>Копия диплома (его дубликата) о высшем образовании руководителя соискателя лицензии - юридического лица</w:t>
            </w:r>
          </w:p>
          <w:p w14:paraId="1B0C8F3A" w14:textId="77777777" w:rsidR="0006720E" w:rsidRPr="007457D1" w:rsidRDefault="0006720E" w:rsidP="007457D1">
            <w:pPr>
              <w:spacing w:line="233" w:lineRule="auto"/>
              <w:jc w:val="both"/>
              <w:rPr>
                <w:sz w:val="18"/>
                <w:szCs w:val="18"/>
              </w:rPr>
            </w:pPr>
          </w:p>
          <w:p w14:paraId="4BDF6482" w14:textId="77777777" w:rsidR="0006720E" w:rsidRPr="007457D1" w:rsidRDefault="0006720E" w:rsidP="007457D1">
            <w:pPr>
              <w:spacing w:line="233" w:lineRule="auto"/>
              <w:jc w:val="both"/>
              <w:rPr>
                <w:sz w:val="18"/>
                <w:szCs w:val="18"/>
              </w:rPr>
            </w:pPr>
            <w:r w:rsidRPr="007457D1">
              <w:rPr>
                <w:sz w:val="18"/>
                <w:szCs w:val="18"/>
              </w:rPr>
              <w:t>Выписка (копия)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14:paraId="541FB128" w14:textId="77777777" w:rsidR="00D42137" w:rsidRPr="007457D1" w:rsidRDefault="0006720E" w:rsidP="007457D1">
            <w:pPr>
              <w:jc w:val="both"/>
              <w:rPr>
                <w:sz w:val="18"/>
                <w:szCs w:val="18"/>
              </w:rPr>
            </w:pPr>
            <w:r w:rsidRPr="007457D1">
              <w:rPr>
                <w:sz w:val="18"/>
                <w:szCs w:val="18"/>
              </w:rPr>
              <w:t>Выписка (копия) из трудовой книжки соискателя лицензии - индивидуального предпринимателя</w:t>
            </w:r>
          </w:p>
          <w:p w14:paraId="5EDC34E1" w14:textId="77777777" w:rsidR="0006720E" w:rsidRPr="007457D1" w:rsidRDefault="0006720E" w:rsidP="007457D1">
            <w:pPr>
              <w:jc w:val="both"/>
              <w:rPr>
                <w:sz w:val="18"/>
                <w:szCs w:val="18"/>
              </w:rPr>
            </w:pPr>
          </w:p>
          <w:p w14:paraId="40E5846A" w14:textId="77777777" w:rsidR="0006720E" w:rsidRPr="007457D1" w:rsidRDefault="0006720E" w:rsidP="007457D1">
            <w:pPr>
              <w:jc w:val="both"/>
              <w:rPr>
                <w:sz w:val="18"/>
                <w:szCs w:val="18"/>
              </w:rPr>
            </w:pPr>
            <w:r w:rsidRPr="007457D1">
              <w:rPr>
                <w:sz w:val="18"/>
                <w:szCs w:val="18"/>
              </w:rPr>
              <w:t>Сведения о работниках соискателя лицензии - юридического лица, которые будут осуществлять лицензируемый вид деятельности</w:t>
            </w:r>
            <w:r w:rsidRPr="007457D1">
              <w:t xml:space="preserve"> </w:t>
            </w:r>
            <w:r w:rsidRPr="007457D1">
              <w:rPr>
                <w:sz w:val="18"/>
                <w:szCs w:val="18"/>
              </w:rPr>
              <w:t>по форме согласно приложению к постановлению Государственного комитета судебных экспертиз Республики Беларусь от 27.01.2022 № 1 «Об утверждении регламентов административных процедур", в отношении каждого из заявленных видов (подвидов) судебных экспертиз</w:t>
            </w:r>
          </w:p>
          <w:p w14:paraId="4015A6D5" w14:textId="77777777" w:rsidR="0006720E" w:rsidRPr="007457D1" w:rsidRDefault="0006720E" w:rsidP="007457D1">
            <w:pPr>
              <w:jc w:val="both"/>
              <w:rPr>
                <w:sz w:val="18"/>
                <w:szCs w:val="18"/>
              </w:rPr>
            </w:pPr>
          </w:p>
          <w:p w14:paraId="19AE086E" w14:textId="77777777" w:rsidR="00DC2AAE" w:rsidRPr="007457D1" w:rsidRDefault="00080747" w:rsidP="007457D1">
            <w:pPr>
              <w:pStyle w:val="newncpi"/>
              <w:ind w:firstLine="0"/>
              <w:rPr>
                <w:b/>
                <w:bCs/>
                <w:sz w:val="18"/>
                <w:szCs w:val="18"/>
              </w:rPr>
            </w:pPr>
            <w:r w:rsidRPr="007457D1">
              <w:rPr>
                <w:sz w:val="18"/>
                <w:szCs w:val="18"/>
              </w:rPr>
              <w:t xml:space="preserve"> </w:t>
            </w:r>
            <w:r w:rsidR="00DC2AAE" w:rsidRPr="007457D1">
              <w:rPr>
                <w:b/>
                <w:bCs/>
                <w:sz w:val="18"/>
                <w:szCs w:val="18"/>
              </w:rPr>
              <w:t>Перечень запрашиваемых (получаемых) Государственным комитетом судебных экспертиз сведений (документов) самостоятельно:</w:t>
            </w:r>
          </w:p>
          <w:p w14:paraId="44862FA3" w14:textId="77777777" w:rsidR="00DC2AAE" w:rsidRPr="007457D1" w:rsidRDefault="00DC2AAE" w:rsidP="007457D1">
            <w:pPr>
              <w:pStyle w:val="newncpi"/>
              <w:rPr>
                <w:sz w:val="18"/>
                <w:szCs w:val="18"/>
              </w:rPr>
            </w:pPr>
          </w:p>
          <w:p w14:paraId="6ADE6B96" w14:textId="77777777" w:rsidR="006E573C" w:rsidRPr="007457D1" w:rsidRDefault="00DC2AAE" w:rsidP="007457D1">
            <w:pPr>
              <w:pStyle w:val="newncpi"/>
              <w:ind w:firstLine="0"/>
              <w:rPr>
                <w:sz w:val="18"/>
                <w:szCs w:val="18"/>
              </w:rPr>
            </w:pPr>
            <w:r w:rsidRPr="007457D1">
              <w:rPr>
                <w:sz w:val="18"/>
                <w:szCs w:val="18"/>
              </w:rPr>
              <w:t xml:space="preserve">- сведения о государственной регистрации  </w:t>
            </w:r>
            <w:r w:rsidR="0006720E" w:rsidRPr="007457D1">
              <w:rPr>
                <w:sz w:val="18"/>
                <w:szCs w:val="18"/>
              </w:rPr>
              <w:t>соискателя лицензии из Единого государственного регистра юридических лиц и индивидуальных предпринимателей</w:t>
            </w:r>
            <w:r w:rsidRPr="007457D1">
              <w:rPr>
                <w:sz w:val="18"/>
                <w:szCs w:val="18"/>
              </w:rPr>
              <w:t>;</w:t>
            </w:r>
          </w:p>
          <w:p w14:paraId="71D23E7E" w14:textId="77777777" w:rsidR="006E573C" w:rsidRPr="007457D1" w:rsidRDefault="006E573C" w:rsidP="007457D1">
            <w:pPr>
              <w:pStyle w:val="newncpi"/>
              <w:ind w:firstLine="0"/>
              <w:rPr>
                <w:sz w:val="18"/>
                <w:szCs w:val="18"/>
              </w:rPr>
            </w:pPr>
          </w:p>
          <w:p w14:paraId="29B46248" w14:textId="77777777" w:rsidR="006E573C" w:rsidRPr="007457D1" w:rsidRDefault="006E573C" w:rsidP="007457D1">
            <w:pPr>
              <w:pStyle w:val="newncpi"/>
              <w:ind w:firstLine="0"/>
              <w:rPr>
                <w:sz w:val="18"/>
                <w:szCs w:val="18"/>
              </w:rPr>
            </w:pPr>
            <w:r w:rsidRPr="007457D1">
              <w:rPr>
                <w:sz w:val="18"/>
                <w:szCs w:val="18"/>
              </w:rPr>
              <w:t>- сведения в отношении работников соискателя лицензии из государственной централизованной автоматизированной информационной системы "Регистр населения"</w:t>
            </w:r>
          </w:p>
          <w:p w14:paraId="082B3D66" w14:textId="77777777" w:rsidR="006E573C" w:rsidRPr="007457D1" w:rsidRDefault="006E573C" w:rsidP="007457D1">
            <w:pPr>
              <w:pStyle w:val="newncpi"/>
              <w:ind w:firstLine="0"/>
              <w:rPr>
                <w:sz w:val="18"/>
                <w:szCs w:val="18"/>
              </w:rPr>
            </w:pPr>
          </w:p>
          <w:p w14:paraId="7DDF3257" w14:textId="77777777" w:rsidR="006E573C" w:rsidRPr="007457D1" w:rsidRDefault="00DC2AAE" w:rsidP="007457D1">
            <w:pPr>
              <w:pStyle w:val="newncpi"/>
              <w:ind w:firstLine="0"/>
              <w:rPr>
                <w:sz w:val="18"/>
                <w:szCs w:val="18"/>
              </w:rPr>
            </w:pPr>
            <w:r w:rsidRPr="007457D1">
              <w:rPr>
                <w:sz w:val="18"/>
                <w:szCs w:val="18"/>
              </w:rPr>
              <w:t xml:space="preserve">- </w:t>
            </w:r>
            <w:r w:rsidR="006E573C" w:rsidRPr="007457D1">
              <w:rPr>
                <w:sz w:val="18"/>
                <w:szCs w:val="18"/>
              </w:rPr>
              <w:t xml:space="preserve"> сведения о наличии (отсутствии) у руководителя соискателя лицензии - юридического лица неснятой или непогашенной судимости за совершенное им умышленное преступление из Министерства внутренних дел</w:t>
            </w:r>
          </w:p>
          <w:p w14:paraId="769B2DF6" w14:textId="77777777" w:rsidR="006E573C" w:rsidRPr="007457D1" w:rsidRDefault="006E573C" w:rsidP="007457D1">
            <w:pPr>
              <w:pStyle w:val="newncpi"/>
              <w:ind w:firstLine="0"/>
              <w:rPr>
                <w:sz w:val="18"/>
                <w:szCs w:val="18"/>
              </w:rPr>
            </w:pPr>
          </w:p>
          <w:p w14:paraId="3A3F2809" w14:textId="77777777" w:rsidR="006E573C" w:rsidRPr="007457D1" w:rsidRDefault="006E573C" w:rsidP="007457D1">
            <w:pPr>
              <w:pStyle w:val="newncpi"/>
              <w:ind w:firstLine="0"/>
              <w:rPr>
                <w:sz w:val="18"/>
                <w:szCs w:val="18"/>
              </w:rPr>
            </w:pPr>
            <w:r w:rsidRPr="007457D1">
              <w:rPr>
                <w:sz w:val="18"/>
                <w:szCs w:val="18"/>
              </w:rPr>
              <w:t xml:space="preserve">- сведения, подтверждающие факт работы у соискателя лицензии лиц, указанных в абзаце шестом подпункта 34.2 пункта 34 Положения из </w:t>
            </w:r>
            <w:r w:rsidRPr="007457D1">
              <w:rPr>
                <w:sz w:val="18"/>
                <w:szCs w:val="18"/>
              </w:rPr>
              <w:lastRenderedPageBreak/>
              <w:t>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w:t>
            </w:r>
          </w:p>
        </w:tc>
        <w:tc>
          <w:tcPr>
            <w:tcW w:w="2126" w:type="dxa"/>
            <w:shd w:val="clear" w:color="auto" w:fill="auto"/>
          </w:tcPr>
          <w:p w14:paraId="23EFA9E1" w14:textId="77777777" w:rsidR="00626D91" w:rsidRPr="007457D1" w:rsidRDefault="00626D91" w:rsidP="007457D1">
            <w:pPr>
              <w:autoSpaceDE w:val="0"/>
              <w:autoSpaceDN w:val="0"/>
              <w:adjustRightInd w:val="0"/>
              <w:rPr>
                <w:sz w:val="18"/>
                <w:szCs w:val="18"/>
              </w:rPr>
            </w:pPr>
            <w:r w:rsidRPr="007457D1">
              <w:rPr>
                <w:sz w:val="18"/>
                <w:szCs w:val="18"/>
              </w:rPr>
              <w:lastRenderedPageBreak/>
              <w:t>15 рабочих дней, а при провед</w:t>
            </w:r>
            <w:r w:rsidR="009B749A" w:rsidRPr="007457D1">
              <w:rPr>
                <w:sz w:val="18"/>
                <w:szCs w:val="18"/>
              </w:rPr>
              <w:t xml:space="preserve">ении оценки – </w:t>
            </w:r>
            <w:r w:rsidRPr="007457D1">
              <w:rPr>
                <w:sz w:val="18"/>
                <w:szCs w:val="18"/>
              </w:rPr>
              <w:t>25 рабочих дней</w:t>
            </w:r>
          </w:p>
          <w:p w14:paraId="3C54D097" w14:textId="77777777" w:rsidR="00D42137" w:rsidRPr="007457D1" w:rsidRDefault="00D42137" w:rsidP="007457D1">
            <w:pPr>
              <w:rPr>
                <w:sz w:val="18"/>
                <w:szCs w:val="18"/>
              </w:rPr>
            </w:pPr>
          </w:p>
          <w:p w14:paraId="1CD2FF02" w14:textId="77777777" w:rsidR="00D42137" w:rsidRPr="007457D1" w:rsidRDefault="00D42137" w:rsidP="007457D1">
            <w:pPr>
              <w:rPr>
                <w:sz w:val="18"/>
                <w:szCs w:val="18"/>
              </w:rPr>
            </w:pPr>
            <w:r w:rsidRPr="007457D1">
              <w:rPr>
                <w:sz w:val="18"/>
                <w:szCs w:val="18"/>
              </w:rPr>
              <w:t>государственная пошлина в размере 10 базовых величин (</w:t>
            </w:r>
            <w:r w:rsidR="002F0026" w:rsidRPr="007457D1">
              <w:rPr>
                <w:sz w:val="18"/>
                <w:szCs w:val="18"/>
              </w:rPr>
              <w:t>льготы по размеру платы, взимаемой при осуществлении административной процедуры, установлены в абзаце третьем части первой подпункта 1.1 пункта 1 Декрета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w:t>
            </w:r>
          </w:p>
        </w:tc>
        <w:tc>
          <w:tcPr>
            <w:tcW w:w="1716" w:type="dxa"/>
            <w:shd w:val="clear" w:color="auto" w:fill="auto"/>
          </w:tcPr>
          <w:p w14:paraId="658DB482" w14:textId="77777777" w:rsidR="00D42137" w:rsidRPr="007457D1" w:rsidRDefault="00D42137" w:rsidP="007457D1">
            <w:pPr>
              <w:jc w:val="center"/>
              <w:rPr>
                <w:sz w:val="18"/>
                <w:szCs w:val="18"/>
              </w:rPr>
            </w:pPr>
            <w:r w:rsidRPr="007457D1">
              <w:rPr>
                <w:sz w:val="18"/>
                <w:szCs w:val="18"/>
              </w:rPr>
              <w:t>бессрочно</w:t>
            </w:r>
          </w:p>
        </w:tc>
        <w:tc>
          <w:tcPr>
            <w:tcW w:w="2962" w:type="dxa"/>
            <w:shd w:val="clear" w:color="auto" w:fill="auto"/>
          </w:tcPr>
          <w:p w14:paraId="0852D5B1" w14:textId="77777777" w:rsidR="00D42137" w:rsidRPr="007457D1" w:rsidRDefault="00D42137" w:rsidP="007457D1">
            <w:pPr>
              <w:spacing w:after="120"/>
              <w:jc w:val="both"/>
              <w:rPr>
                <w:spacing w:val="-2"/>
                <w:sz w:val="18"/>
                <w:szCs w:val="18"/>
              </w:rPr>
            </w:pPr>
            <w:r w:rsidRPr="007457D1">
              <w:rPr>
                <w:spacing w:val="-2"/>
                <w:sz w:val="18"/>
                <w:szCs w:val="18"/>
              </w:rPr>
              <w:t xml:space="preserve">Жук А.В. – </w:t>
            </w:r>
            <w:r w:rsidR="00C77E6A" w:rsidRPr="007457D1">
              <w:rPr>
                <w:spacing w:val="-2"/>
                <w:sz w:val="18"/>
                <w:szCs w:val="18"/>
              </w:rPr>
              <w:t>консультант у</w:t>
            </w:r>
            <w:r w:rsidRPr="007457D1">
              <w:rPr>
                <w:spacing w:val="-2"/>
                <w:sz w:val="18"/>
                <w:szCs w:val="18"/>
              </w:rPr>
              <w:t>правления лицензирования и сертификации, ул. Кальварийская, 43, каб. 412, тел</w:t>
            </w:r>
            <w:r w:rsidR="00B3410E" w:rsidRPr="007457D1">
              <w:rPr>
                <w:spacing w:val="-2"/>
                <w:sz w:val="18"/>
                <w:szCs w:val="18"/>
              </w:rPr>
              <w:t>.</w:t>
            </w:r>
            <w:r w:rsidRPr="007457D1">
              <w:rPr>
                <w:spacing w:val="-2"/>
                <w:sz w:val="18"/>
                <w:szCs w:val="18"/>
              </w:rPr>
              <w:t xml:space="preserve"> 308</w:t>
            </w:r>
            <w:r w:rsidR="00E403F8" w:rsidRPr="007457D1">
              <w:rPr>
                <w:spacing w:val="-2"/>
                <w:sz w:val="18"/>
                <w:szCs w:val="18"/>
              </w:rPr>
              <w:t xml:space="preserve"> </w:t>
            </w:r>
            <w:r w:rsidRPr="007457D1">
              <w:rPr>
                <w:spacing w:val="-2"/>
                <w:sz w:val="18"/>
                <w:szCs w:val="18"/>
              </w:rPr>
              <w:t>61</w:t>
            </w:r>
            <w:r w:rsidR="00E403F8" w:rsidRPr="007457D1">
              <w:rPr>
                <w:spacing w:val="-2"/>
                <w:sz w:val="18"/>
                <w:szCs w:val="18"/>
              </w:rPr>
              <w:t xml:space="preserve"> </w:t>
            </w:r>
            <w:r w:rsidR="00D20EB0" w:rsidRPr="007457D1">
              <w:rPr>
                <w:spacing w:val="-2"/>
                <w:sz w:val="18"/>
                <w:szCs w:val="18"/>
              </w:rPr>
              <w:t>74</w:t>
            </w:r>
          </w:p>
          <w:p w14:paraId="6CDCA171" w14:textId="77777777" w:rsidR="00B3410E" w:rsidRPr="007457D1" w:rsidRDefault="00D42137" w:rsidP="007457D1">
            <w:pPr>
              <w:jc w:val="both"/>
              <w:rPr>
                <w:spacing w:val="-2"/>
                <w:sz w:val="18"/>
                <w:szCs w:val="18"/>
              </w:rPr>
            </w:pPr>
            <w:r w:rsidRPr="007457D1">
              <w:rPr>
                <w:spacing w:val="-2"/>
                <w:sz w:val="18"/>
                <w:szCs w:val="18"/>
              </w:rPr>
              <w:t>Крученок С.С.</w:t>
            </w:r>
            <w:r w:rsidR="007457C4" w:rsidRPr="007457D1">
              <w:rPr>
                <w:spacing w:val="-2"/>
                <w:sz w:val="18"/>
                <w:szCs w:val="18"/>
              </w:rPr>
              <w:t xml:space="preserve"> –</w:t>
            </w:r>
            <w:r w:rsidRPr="007457D1">
              <w:rPr>
                <w:spacing w:val="-2"/>
                <w:sz w:val="18"/>
                <w:szCs w:val="18"/>
              </w:rPr>
              <w:t xml:space="preserve"> </w:t>
            </w:r>
            <w:r w:rsidR="00C77E6A" w:rsidRPr="007457D1">
              <w:rPr>
                <w:spacing w:val="-2"/>
                <w:sz w:val="18"/>
                <w:szCs w:val="18"/>
              </w:rPr>
              <w:t>главный</w:t>
            </w:r>
            <w:r w:rsidRPr="007457D1">
              <w:rPr>
                <w:spacing w:val="-2"/>
                <w:sz w:val="18"/>
                <w:szCs w:val="18"/>
              </w:rPr>
              <w:t xml:space="preserve"> специалист управления лицензирования и сертификации, ул. Кальварийская, 43, каб. 412, </w:t>
            </w:r>
          </w:p>
          <w:p w14:paraId="672A6A74" w14:textId="77777777" w:rsidR="00D20EB0" w:rsidRPr="007457D1" w:rsidRDefault="00D42137" w:rsidP="007457D1">
            <w:pPr>
              <w:spacing w:after="120"/>
              <w:jc w:val="both"/>
              <w:rPr>
                <w:spacing w:val="-2"/>
                <w:sz w:val="18"/>
                <w:szCs w:val="18"/>
              </w:rPr>
            </w:pPr>
            <w:r w:rsidRPr="007457D1">
              <w:rPr>
                <w:spacing w:val="-2"/>
                <w:sz w:val="18"/>
                <w:szCs w:val="18"/>
              </w:rPr>
              <w:t>тел</w:t>
            </w:r>
            <w:r w:rsidR="00B3410E" w:rsidRPr="007457D1">
              <w:rPr>
                <w:spacing w:val="-2"/>
                <w:sz w:val="18"/>
                <w:szCs w:val="18"/>
              </w:rPr>
              <w:t>.</w:t>
            </w:r>
            <w:r w:rsidRPr="007457D1">
              <w:rPr>
                <w:spacing w:val="-2"/>
                <w:sz w:val="18"/>
                <w:szCs w:val="18"/>
              </w:rPr>
              <w:t xml:space="preserve"> 308</w:t>
            </w:r>
            <w:r w:rsidR="00482A60" w:rsidRPr="007457D1">
              <w:rPr>
                <w:spacing w:val="-2"/>
                <w:sz w:val="18"/>
                <w:szCs w:val="18"/>
              </w:rPr>
              <w:t xml:space="preserve"> </w:t>
            </w:r>
            <w:r w:rsidRPr="007457D1">
              <w:rPr>
                <w:spacing w:val="-2"/>
                <w:sz w:val="18"/>
                <w:szCs w:val="18"/>
              </w:rPr>
              <w:t>61</w:t>
            </w:r>
            <w:r w:rsidR="00482A60" w:rsidRPr="007457D1">
              <w:rPr>
                <w:spacing w:val="-2"/>
                <w:sz w:val="18"/>
                <w:szCs w:val="18"/>
              </w:rPr>
              <w:t xml:space="preserve"> </w:t>
            </w:r>
            <w:r w:rsidRPr="007457D1">
              <w:rPr>
                <w:spacing w:val="-2"/>
                <w:sz w:val="18"/>
                <w:szCs w:val="18"/>
              </w:rPr>
              <w:t>52</w:t>
            </w:r>
          </w:p>
          <w:p w14:paraId="6142CE76" w14:textId="77777777" w:rsidR="00D20EB0" w:rsidRPr="007457D1" w:rsidRDefault="00D20EB0" w:rsidP="007457D1">
            <w:pPr>
              <w:jc w:val="both"/>
              <w:rPr>
                <w:spacing w:val="-2"/>
                <w:sz w:val="18"/>
                <w:szCs w:val="18"/>
              </w:rPr>
            </w:pPr>
            <w:r w:rsidRPr="007457D1">
              <w:rPr>
                <w:spacing w:val="-2"/>
                <w:sz w:val="18"/>
                <w:szCs w:val="18"/>
              </w:rPr>
              <w:t>Белокопыто</w:t>
            </w:r>
            <w:r w:rsidR="006E573C" w:rsidRPr="007457D1">
              <w:rPr>
                <w:spacing w:val="-2"/>
                <w:sz w:val="18"/>
                <w:szCs w:val="18"/>
              </w:rPr>
              <w:t>в</w:t>
            </w:r>
            <w:r w:rsidRPr="007457D1">
              <w:rPr>
                <w:spacing w:val="-2"/>
                <w:sz w:val="18"/>
                <w:szCs w:val="18"/>
              </w:rPr>
              <w:t xml:space="preserve"> В.В. – главный специалист управления лицензирования и сертификации, ул. Кальварийская, 43, каб. 412,</w:t>
            </w:r>
          </w:p>
          <w:p w14:paraId="5AF77B67" w14:textId="77777777" w:rsidR="00C77E6A" w:rsidRPr="007457D1" w:rsidRDefault="00D20EB0" w:rsidP="007457D1">
            <w:pPr>
              <w:spacing w:after="120"/>
              <w:jc w:val="both"/>
              <w:rPr>
                <w:spacing w:val="-2"/>
                <w:sz w:val="18"/>
                <w:szCs w:val="18"/>
              </w:rPr>
            </w:pPr>
            <w:r w:rsidRPr="007457D1">
              <w:rPr>
                <w:spacing w:val="-2"/>
                <w:sz w:val="18"/>
                <w:szCs w:val="18"/>
              </w:rPr>
              <w:t>тел. 308 61 52</w:t>
            </w:r>
          </w:p>
          <w:p w14:paraId="634605E4" w14:textId="77777777" w:rsidR="00133C92" w:rsidRPr="007457D1" w:rsidRDefault="002F0026" w:rsidP="007457D1">
            <w:pPr>
              <w:spacing w:after="120" w:line="200" w:lineRule="exact"/>
              <w:jc w:val="both"/>
              <w:rPr>
                <w:bCs/>
                <w:sz w:val="18"/>
                <w:szCs w:val="18"/>
              </w:rPr>
            </w:pPr>
            <w:r w:rsidRPr="007457D1">
              <w:rPr>
                <w:bCs/>
                <w:sz w:val="18"/>
                <w:szCs w:val="18"/>
              </w:rPr>
              <w:t>Христофорова Е.Н.</w:t>
            </w:r>
            <w:r w:rsidR="00C962CE" w:rsidRPr="007457D1">
              <w:rPr>
                <w:bCs/>
                <w:sz w:val="18"/>
                <w:szCs w:val="18"/>
              </w:rPr>
              <w:t xml:space="preserve"> – старший инспектор отделения делопроизводства управления режимно-секретной деятельности и делопроизводства,                                        ул. Кальварийская, 43, каб. 10</w:t>
            </w:r>
            <w:r w:rsidRPr="007457D1">
              <w:rPr>
                <w:bCs/>
                <w:sz w:val="18"/>
                <w:szCs w:val="18"/>
              </w:rPr>
              <w:t>8</w:t>
            </w:r>
            <w:r w:rsidR="00C962CE" w:rsidRPr="007457D1">
              <w:rPr>
                <w:bCs/>
                <w:sz w:val="18"/>
                <w:szCs w:val="18"/>
              </w:rPr>
              <w:t>,   тел. 308</w:t>
            </w:r>
            <w:r w:rsidR="00482A60" w:rsidRPr="007457D1">
              <w:rPr>
                <w:bCs/>
                <w:sz w:val="18"/>
                <w:szCs w:val="18"/>
              </w:rPr>
              <w:t xml:space="preserve"> </w:t>
            </w:r>
            <w:r w:rsidR="00C962CE" w:rsidRPr="007457D1">
              <w:rPr>
                <w:bCs/>
                <w:sz w:val="18"/>
                <w:szCs w:val="18"/>
              </w:rPr>
              <w:t>61</w:t>
            </w:r>
            <w:r w:rsidR="00482A60" w:rsidRPr="007457D1">
              <w:rPr>
                <w:bCs/>
                <w:sz w:val="18"/>
                <w:szCs w:val="18"/>
              </w:rPr>
              <w:t xml:space="preserve"> </w:t>
            </w:r>
            <w:r w:rsidRPr="007457D1">
              <w:rPr>
                <w:bCs/>
                <w:sz w:val="18"/>
                <w:szCs w:val="18"/>
              </w:rPr>
              <w:t>95</w:t>
            </w:r>
            <w:r w:rsidR="00C962CE" w:rsidRPr="007457D1">
              <w:rPr>
                <w:bCs/>
                <w:sz w:val="18"/>
                <w:szCs w:val="18"/>
              </w:rPr>
              <w:t>;</w:t>
            </w:r>
          </w:p>
          <w:p w14:paraId="105CF61D" w14:textId="77777777" w:rsidR="00133C92" w:rsidRPr="007457D1" w:rsidRDefault="002F0026" w:rsidP="007457D1">
            <w:pPr>
              <w:spacing w:after="120" w:line="200" w:lineRule="exact"/>
              <w:jc w:val="both"/>
              <w:rPr>
                <w:bCs/>
                <w:sz w:val="18"/>
                <w:szCs w:val="18"/>
              </w:rPr>
            </w:pPr>
            <w:r w:rsidRPr="007457D1">
              <w:rPr>
                <w:bCs/>
                <w:sz w:val="18"/>
                <w:szCs w:val="18"/>
              </w:rPr>
              <w:t>Тихомирова Е.Ю.</w:t>
            </w:r>
            <w:r w:rsidR="00C962CE" w:rsidRPr="007457D1">
              <w:rPr>
                <w:bCs/>
                <w:sz w:val="18"/>
                <w:szCs w:val="18"/>
              </w:rPr>
              <w:t xml:space="preserve"> – старший инспектор отделения делопроизводства управления режимно-секретной деятельности и делопроизводства,                                        ул. Кальварийская, 43, каб. 107,   тел. 308</w:t>
            </w:r>
            <w:r w:rsidR="009749A8" w:rsidRPr="007457D1">
              <w:rPr>
                <w:bCs/>
                <w:sz w:val="18"/>
                <w:szCs w:val="18"/>
              </w:rPr>
              <w:t xml:space="preserve"> </w:t>
            </w:r>
            <w:r w:rsidR="00C962CE" w:rsidRPr="007457D1">
              <w:rPr>
                <w:bCs/>
                <w:sz w:val="18"/>
                <w:szCs w:val="18"/>
              </w:rPr>
              <w:t>61</w:t>
            </w:r>
            <w:r w:rsidR="009749A8" w:rsidRPr="007457D1">
              <w:rPr>
                <w:bCs/>
                <w:sz w:val="18"/>
                <w:szCs w:val="18"/>
              </w:rPr>
              <w:t xml:space="preserve"> </w:t>
            </w:r>
            <w:r w:rsidR="00C962CE" w:rsidRPr="007457D1">
              <w:rPr>
                <w:bCs/>
                <w:sz w:val="18"/>
                <w:szCs w:val="18"/>
              </w:rPr>
              <w:t>10</w:t>
            </w:r>
          </w:p>
          <w:p w14:paraId="595A7ACB" w14:textId="77777777" w:rsidR="00C962CE" w:rsidRPr="007457D1" w:rsidRDefault="00D20EB0" w:rsidP="007457D1">
            <w:pPr>
              <w:spacing w:after="203" w:line="200" w:lineRule="exact"/>
              <w:jc w:val="both"/>
              <w:rPr>
                <w:bCs/>
                <w:sz w:val="18"/>
                <w:szCs w:val="18"/>
              </w:rPr>
            </w:pPr>
            <w:r w:rsidRPr="007457D1">
              <w:rPr>
                <w:bCs/>
                <w:sz w:val="18"/>
                <w:szCs w:val="18"/>
              </w:rPr>
              <w:t>Время приема – рабочие дни: понедельник с 8.00 до 20.00; вторник-пятница с 8.00 до 18.00; обед с 13.00 до 14.00</w:t>
            </w:r>
          </w:p>
          <w:p w14:paraId="7F25A9CA" w14:textId="77777777" w:rsidR="00C962CE" w:rsidRPr="007457D1" w:rsidRDefault="00C962CE" w:rsidP="007457D1">
            <w:pPr>
              <w:jc w:val="both"/>
              <w:rPr>
                <w:spacing w:val="-2"/>
                <w:sz w:val="18"/>
                <w:szCs w:val="18"/>
              </w:rPr>
            </w:pPr>
          </w:p>
          <w:p w14:paraId="62EFA7BC" w14:textId="77777777" w:rsidR="00C962CE" w:rsidRPr="007457D1" w:rsidRDefault="00C962CE" w:rsidP="007457D1">
            <w:pPr>
              <w:jc w:val="both"/>
              <w:rPr>
                <w:spacing w:val="-2"/>
                <w:sz w:val="18"/>
                <w:szCs w:val="18"/>
              </w:rPr>
            </w:pPr>
          </w:p>
          <w:p w14:paraId="1F02D328" w14:textId="77777777" w:rsidR="00D42137" w:rsidRPr="007457D1" w:rsidRDefault="00D42137" w:rsidP="007457D1">
            <w:pPr>
              <w:jc w:val="both"/>
              <w:rPr>
                <w:bCs/>
                <w:sz w:val="18"/>
                <w:szCs w:val="18"/>
              </w:rPr>
            </w:pPr>
          </w:p>
        </w:tc>
      </w:tr>
      <w:tr w:rsidR="00D42137" w:rsidRPr="007457D1" w14:paraId="7FCB134A" w14:textId="77777777" w:rsidTr="00BC24CE">
        <w:tc>
          <w:tcPr>
            <w:tcW w:w="1938" w:type="dxa"/>
            <w:shd w:val="clear" w:color="auto" w:fill="auto"/>
          </w:tcPr>
          <w:p w14:paraId="14B542B8" w14:textId="77777777" w:rsidR="00D42137" w:rsidRPr="007457D1" w:rsidRDefault="00D42137" w:rsidP="007457D1">
            <w:pPr>
              <w:autoSpaceDE w:val="0"/>
              <w:autoSpaceDN w:val="0"/>
              <w:adjustRightInd w:val="0"/>
              <w:ind w:left="142"/>
              <w:jc w:val="center"/>
              <w:rPr>
                <w:sz w:val="18"/>
                <w:szCs w:val="18"/>
              </w:rPr>
            </w:pPr>
            <w:r w:rsidRPr="007457D1">
              <w:rPr>
                <w:sz w:val="18"/>
                <w:szCs w:val="18"/>
              </w:rPr>
              <w:lastRenderedPageBreak/>
              <w:t>12.3.2</w:t>
            </w:r>
          </w:p>
          <w:p w14:paraId="08CD4558" w14:textId="77777777" w:rsidR="00D42137" w:rsidRPr="007457D1" w:rsidRDefault="00D42137" w:rsidP="007457D1">
            <w:pPr>
              <w:jc w:val="center"/>
              <w:rPr>
                <w:sz w:val="18"/>
                <w:szCs w:val="18"/>
              </w:rPr>
            </w:pPr>
          </w:p>
        </w:tc>
        <w:tc>
          <w:tcPr>
            <w:tcW w:w="2423" w:type="dxa"/>
            <w:shd w:val="clear" w:color="auto" w:fill="auto"/>
          </w:tcPr>
          <w:p w14:paraId="45E9F2CC" w14:textId="77777777" w:rsidR="00D42137" w:rsidRPr="007457D1" w:rsidRDefault="0007566B" w:rsidP="007457D1">
            <w:pPr>
              <w:autoSpaceDE w:val="0"/>
              <w:autoSpaceDN w:val="0"/>
              <w:adjustRightInd w:val="0"/>
              <w:ind w:left="-95" w:right="-108"/>
              <w:jc w:val="both"/>
              <w:rPr>
                <w:sz w:val="18"/>
                <w:szCs w:val="18"/>
              </w:rPr>
            </w:pPr>
            <w:r w:rsidRPr="007457D1">
              <w:rPr>
                <w:sz w:val="18"/>
                <w:szCs w:val="18"/>
              </w:rPr>
              <w:t>И</w:t>
            </w:r>
            <w:r w:rsidR="00D42137" w:rsidRPr="007457D1">
              <w:rPr>
                <w:sz w:val="18"/>
                <w:szCs w:val="18"/>
              </w:rPr>
              <w:t>зменени</w:t>
            </w:r>
            <w:r w:rsidRPr="007457D1">
              <w:rPr>
                <w:sz w:val="18"/>
                <w:szCs w:val="18"/>
              </w:rPr>
              <w:t xml:space="preserve">е </w:t>
            </w:r>
            <w:r w:rsidR="00D42137" w:rsidRPr="007457D1">
              <w:rPr>
                <w:sz w:val="18"/>
                <w:szCs w:val="18"/>
              </w:rPr>
              <w:t>лицензи</w:t>
            </w:r>
            <w:r w:rsidRPr="007457D1">
              <w:rPr>
                <w:sz w:val="18"/>
                <w:szCs w:val="18"/>
              </w:rPr>
              <w:t>и</w:t>
            </w:r>
            <w:r w:rsidR="00D42137" w:rsidRPr="007457D1">
              <w:rPr>
                <w:sz w:val="18"/>
                <w:szCs w:val="18"/>
              </w:rPr>
              <w:t xml:space="preserve"> на осуществление деятельности по проведению судебных экспертиз </w:t>
            </w:r>
          </w:p>
        </w:tc>
        <w:tc>
          <w:tcPr>
            <w:tcW w:w="3969" w:type="dxa"/>
            <w:shd w:val="clear" w:color="auto" w:fill="auto"/>
          </w:tcPr>
          <w:p w14:paraId="3B144DEF" w14:textId="77777777" w:rsidR="00D42137" w:rsidRPr="007457D1" w:rsidRDefault="00D42137" w:rsidP="007457D1">
            <w:pPr>
              <w:spacing w:after="120"/>
              <w:jc w:val="both"/>
              <w:rPr>
                <w:sz w:val="18"/>
                <w:szCs w:val="18"/>
              </w:rPr>
            </w:pPr>
            <w:r w:rsidRPr="007457D1">
              <w:rPr>
                <w:sz w:val="18"/>
                <w:szCs w:val="18"/>
              </w:rPr>
              <w:t>заявление о</w:t>
            </w:r>
            <w:r w:rsidR="0007566B" w:rsidRPr="007457D1">
              <w:rPr>
                <w:sz w:val="18"/>
                <w:szCs w:val="18"/>
              </w:rPr>
              <w:t>б</w:t>
            </w:r>
            <w:r w:rsidRPr="007457D1">
              <w:rPr>
                <w:sz w:val="18"/>
                <w:szCs w:val="18"/>
              </w:rPr>
              <w:t xml:space="preserve"> изменени</w:t>
            </w:r>
            <w:r w:rsidR="0007566B" w:rsidRPr="007457D1">
              <w:rPr>
                <w:sz w:val="18"/>
                <w:szCs w:val="18"/>
              </w:rPr>
              <w:t>и</w:t>
            </w:r>
            <w:r w:rsidRPr="007457D1">
              <w:rPr>
                <w:sz w:val="18"/>
                <w:szCs w:val="18"/>
              </w:rPr>
              <w:t xml:space="preserve"> лицензи</w:t>
            </w:r>
            <w:r w:rsidR="0007566B" w:rsidRPr="007457D1">
              <w:rPr>
                <w:sz w:val="18"/>
                <w:szCs w:val="18"/>
              </w:rPr>
              <w:t>и</w:t>
            </w:r>
            <w:r w:rsidR="006E573C" w:rsidRPr="007457D1">
              <w:rPr>
                <w:sz w:val="18"/>
                <w:szCs w:val="18"/>
              </w:rPr>
              <w:t xml:space="preserve"> по форме согласно приложению 1 к Положению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утвержденного постановлением Совета Министров Республики Беларусь от 27 февраля 2023 г. N 154 (далее – Положение) с указанием сведений, предусмотренных подпунктом 35.1 пункта 35 Положения</w:t>
            </w:r>
            <w:r w:rsidRPr="007457D1">
              <w:rPr>
                <w:sz w:val="18"/>
                <w:szCs w:val="18"/>
              </w:rPr>
              <w:t>;</w:t>
            </w:r>
          </w:p>
          <w:p w14:paraId="14FE8ACA" w14:textId="77777777" w:rsidR="006E573C" w:rsidRPr="007457D1" w:rsidRDefault="006E573C" w:rsidP="007457D1">
            <w:pPr>
              <w:tabs>
                <w:tab w:val="left" w:pos="536"/>
              </w:tabs>
              <w:autoSpaceDE w:val="0"/>
              <w:autoSpaceDN w:val="0"/>
              <w:adjustRightInd w:val="0"/>
              <w:jc w:val="both"/>
              <w:rPr>
                <w:sz w:val="18"/>
                <w:szCs w:val="18"/>
              </w:rPr>
            </w:pPr>
            <w:r w:rsidRPr="007457D1">
              <w:rPr>
                <w:sz w:val="18"/>
                <w:szCs w:val="18"/>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14:paraId="041F2D5F" w14:textId="77777777" w:rsidR="006E573C" w:rsidRPr="007457D1" w:rsidRDefault="006E573C" w:rsidP="007457D1">
            <w:pPr>
              <w:tabs>
                <w:tab w:val="left" w:pos="536"/>
              </w:tabs>
              <w:autoSpaceDE w:val="0"/>
              <w:autoSpaceDN w:val="0"/>
              <w:adjustRightInd w:val="0"/>
              <w:jc w:val="both"/>
              <w:rPr>
                <w:sz w:val="18"/>
                <w:szCs w:val="18"/>
              </w:rPr>
            </w:pPr>
          </w:p>
          <w:p w14:paraId="3B1C3BA7" w14:textId="77777777" w:rsidR="006E573C" w:rsidRPr="007457D1" w:rsidRDefault="006E573C" w:rsidP="007457D1">
            <w:pPr>
              <w:tabs>
                <w:tab w:val="left" w:pos="536"/>
              </w:tabs>
              <w:autoSpaceDE w:val="0"/>
              <w:autoSpaceDN w:val="0"/>
              <w:adjustRightInd w:val="0"/>
              <w:jc w:val="both"/>
              <w:rPr>
                <w:sz w:val="18"/>
                <w:szCs w:val="18"/>
              </w:rPr>
            </w:pPr>
            <w:r w:rsidRPr="007457D1">
              <w:rPr>
                <w:sz w:val="18"/>
                <w:szCs w:val="18"/>
              </w:rPr>
              <w:t>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юридическому лицу - заявителю (при обращении за изменением лицензии в связи с реорганизацией лицензиата - юридического лица)</w:t>
            </w:r>
          </w:p>
          <w:p w14:paraId="45293A9A" w14:textId="77777777" w:rsidR="006E573C" w:rsidRPr="007457D1" w:rsidRDefault="006E573C" w:rsidP="007457D1">
            <w:pPr>
              <w:tabs>
                <w:tab w:val="left" w:pos="536"/>
              </w:tabs>
              <w:autoSpaceDE w:val="0"/>
              <w:autoSpaceDN w:val="0"/>
              <w:adjustRightInd w:val="0"/>
              <w:jc w:val="both"/>
              <w:rPr>
                <w:sz w:val="18"/>
                <w:szCs w:val="18"/>
              </w:rPr>
            </w:pPr>
            <w:r w:rsidRPr="007457D1">
              <w:rPr>
                <w:sz w:val="18"/>
                <w:szCs w:val="18"/>
              </w:rPr>
              <w:t xml:space="preserve">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осуществлять лицензируемый вид деятельности (при обращении за изменением в лицензию в связи с изменением перечня обособленных подразделений, в том числе их наименования и </w:t>
            </w:r>
            <w:r w:rsidRPr="007457D1">
              <w:rPr>
                <w:sz w:val="18"/>
                <w:szCs w:val="18"/>
              </w:rPr>
              <w:lastRenderedPageBreak/>
              <w:t>(или) места нахождения, либо реорганизацией лицензиата - юридического лица)</w:t>
            </w:r>
          </w:p>
          <w:p w14:paraId="59BA03FB" w14:textId="77777777" w:rsidR="006E573C" w:rsidRPr="007457D1" w:rsidRDefault="006E573C" w:rsidP="007457D1">
            <w:pPr>
              <w:tabs>
                <w:tab w:val="left" w:pos="536"/>
              </w:tabs>
              <w:autoSpaceDE w:val="0"/>
              <w:autoSpaceDN w:val="0"/>
              <w:adjustRightInd w:val="0"/>
              <w:jc w:val="both"/>
              <w:rPr>
                <w:sz w:val="18"/>
                <w:szCs w:val="18"/>
              </w:rPr>
            </w:pPr>
          </w:p>
          <w:p w14:paraId="50378C73" w14:textId="77777777" w:rsidR="001278D4" w:rsidRPr="007457D1" w:rsidRDefault="001278D4" w:rsidP="007457D1">
            <w:pPr>
              <w:tabs>
                <w:tab w:val="left" w:pos="536"/>
              </w:tabs>
              <w:autoSpaceDE w:val="0"/>
              <w:autoSpaceDN w:val="0"/>
              <w:adjustRightInd w:val="0"/>
              <w:jc w:val="both"/>
              <w:rPr>
                <w:sz w:val="18"/>
                <w:szCs w:val="18"/>
              </w:rPr>
            </w:pPr>
            <w:r w:rsidRPr="007457D1">
              <w:rPr>
                <w:sz w:val="18"/>
                <w:szCs w:val="18"/>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случае изменения сведений, предусмотренных в статье 134 Закона Республики Беларусь "О лицензировании", а также в случае изменения лицензии в связи с реорганизацией лицензиата - юридического лица)</w:t>
            </w:r>
            <w:r w:rsidRPr="007457D1">
              <w:t xml:space="preserve"> </w:t>
            </w:r>
            <w:r w:rsidRPr="007457D1">
              <w:rPr>
                <w:sz w:val="18"/>
                <w:szCs w:val="18"/>
              </w:rPr>
              <w:t>(должны соответствовать требованиям, предусмотренным абзацем вторым подпункта 35.2 пункта 35 и абзацем третьим пункта 36 Положения</w:t>
            </w:r>
          </w:p>
          <w:p w14:paraId="7E13F090" w14:textId="77777777" w:rsidR="001278D4" w:rsidRPr="007457D1" w:rsidRDefault="001278D4" w:rsidP="007457D1">
            <w:pPr>
              <w:tabs>
                <w:tab w:val="left" w:pos="536"/>
              </w:tabs>
              <w:autoSpaceDE w:val="0"/>
              <w:autoSpaceDN w:val="0"/>
              <w:adjustRightInd w:val="0"/>
              <w:jc w:val="both"/>
              <w:rPr>
                <w:sz w:val="18"/>
                <w:szCs w:val="18"/>
              </w:rPr>
            </w:pPr>
          </w:p>
          <w:p w14:paraId="5E00CDE1" w14:textId="77777777" w:rsidR="001278D4" w:rsidRPr="007457D1" w:rsidRDefault="001278D4" w:rsidP="007457D1">
            <w:pPr>
              <w:tabs>
                <w:tab w:val="left" w:pos="536"/>
              </w:tabs>
              <w:autoSpaceDE w:val="0"/>
              <w:autoSpaceDN w:val="0"/>
              <w:adjustRightInd w:val="0"/>
              <w:jc w:val="both"/>
              <w:rPr>
                <w:sz w:val="18"/>
                <w:szCs w:val="18"/>
              </w:rPr>
            </w:pPr>
            <w:r w:rsidRPr="007457D1">
              <w:rPr>
                <w:sz w:val="18"/>
                <w:szCs w:val="18"/>
              </w:rPr>
              <w:t>Сведения о работниках лицензиата - юридического лица, которые будут осуществлять (осуществляют) лицензируемый вид деятельности (в случае изменения лицензии в связи с изменением сведений, предусмотренных в абзаце третьем статьи 134 Закона Республики Беларусь "О лицензировании", а также в связи с реорганизацией лицензиата - юридического лица)</w:t>
            </w:r>
            <w:r w:rsidRPr="007457D1">
              <w:t xml:space="preserve"> </w:t>
            </w:r>
            <w:r w:rsidRPr="007457D1">
              <w:rPr>
                <w:sz w:val="18"/>
                <w:szCs w:val="18"/>
              </w:rPr>
              <w:t>по форме согласно приложению к постановлению Государственного комитета судебных экспертиз Республики Беларусь от 27.01.2022 № 1 «Об утверждении регламентов административных процедур</w:t>
            </w:r>
            <w:r w:rsidR="000C6FF4" w:rsidRPr="007457D1">
              <w:rPr>
                <w:sz w:val="18"/>
                <w:szCs w:val="18"/>
              </w:rPr>
              <w:t>»</w:t>
            </w:r>
          </w:p>
          <w:p w14:paraId="5FE71D75" w14:textId="77777777" w:rsidR="001278D4" w:rsidRPr="007457D1" w:rsidRDefault="001278D4" w:rsidP="007457D1">
            <w:pPr>
              <w:tabs>
                <w:tab w:val="left" w:pos="536"/>
              </w:tabs>
              <w:autoSpaceDE w:val="0"/>
              <w:autoSpaceDN w:val="0"/>
              <w:adjustRightInd w:val="0"/>
              <w:jc w:val="both"/>
              <w:rPr>
                <w:sz w:val="18"/>
                <w:szCs w:val="18"/>
              </w:rPr>
            </w:pPr>
          </w:p>
          <w:p w14:paraId="406200D9" w14:textId="77777777" w:rsidR="001278D4" w:rsidRPr="007457D1" w:rsidRDefault="001278D4" w:rsidP="007457D1">
            <w:pPr>
              <w:tabs>
                <w:tab w:val="left" w:pos="536"/>
              </w:tabs>
              <w:autoSpaceDE w:val="0"/>
              <w:autoSpaceDN w:val="0"/>
              <w:adjustRightInd w:val="0"/>
              <w:jc w:val="both"/>
              <w:rPr>
                <w:sz w:val="18"/>
                <w:szCs w:val="18"/>
              </w:rPr>
            </w:pPr>
            <w:r w:rsidRPr="007457D1">
              <w:rPr>
                <w:sz w:val="18"/>
                <w:szCs w:val="18"/>
              </w:rP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 (в случае изменения лицензии в связи с реорганизацией лицензиата - юридического лица)</w:t>
            </w:r>
          </w:p>
          <w:p w14:paraId="0AC75B87" w14:textId="77777777" w:rsidR="001278D4" w:rsidRPr="007457D1" w:rsidRDefault="001278D4" w:rsidP="007457D1">
            <w:pPr>
              <w:tabs>
                <w:tab w:val="left" w:pos="536"/>
              </w:tabs>
              <w:autoSpaceDE w:val="0"/>
              <w:autoSpaceDN w:val="0"/>
              <w:adjustRightInd w:val="0"/>
              <w:jc w:val="both"/>
              <w:rPr>
                <w:sz w:val="18"/>
                <w:szCs w:val="18"/>
              </w:rPr>
            </w:pPr>
          </w:p>
          <w:p w14:paraId="1D0F0397" w14:textId="77777777" w:rsidR="001278D4" w:rsidRPr="007457D1" w:rsidRDefault="001278D4" w:rsidP="007457D1">
            <w:pPr>
              <w:tabs>
                <w:tab w:val="left" w:pos="536"/>
              </w:tabs>
              <w:autoSpaceDE w:val="0"/>
              <w:autoSpaceDN w:val="0"/>
              <w:adjustRightInd w:val="0"/>
              <w:jc w:val="both"/>
              <w:rPr>
                <w:sz w:val="18"/>
                <w:szCs w:val="18"/>
              </w:rPr>
            </w:pPr>
            <w:r w:rsidRPr="007457D1">
              <w:rPr>
                <w:sz w:val="18"/>
                <w:szCs w:val="18"/>
              </w:rPr>
              <w:t>Копия диплома (его дубликата) о высшем образовании руководителя юридического лица (в случае изменения лицензии в связи с реорганизацией лицензиата - юридического лица)</w:t>
            </w:r>
          </w:p>
          <w:p w14:paraId="64097E83" w14:textId="77777777" w:rsidR="001278D4" w:rsidRPr="007457D1" w:rsidRDefault="001278D4" w:rsidP="007457D1">
            <w:pPr>
              <w:tabs>
                <w:tab w:val="left" w:pos="536"/>
              </w:tabs>
              <w:autoSpaceDE w:val="0"/>
              <w:autoSpaceDN w:val="0"/>
              <w:adjustRightInd w:val="0"/>
              <w:jc w:val="both"/>
              <w:rPr>
                <w:sz w:val="18"/>
                <w:szCs w:val="18"/>
              </w:rPr>
            </w:pPr>
          </w:p>
          <w:p w14:paraId="5B474C71" w14:textId="77777777" w:rsidR="001278D4" w:rsidRPr="007457D1" w:rsidRDefault="001278D4" w:rsidP="007457D1">
            <w:pPr>
              <w:tabs>
                <w:tab w:val="left" w:pos="536"/>
              </w:tabs>
              <w:autoSpaceDE w:val="0"/>
              <w:autoSpaceDN w:val="0"/>
              <w:adjustRightInd w:val="0"/>
              <w:jc w:val="both"/>
              <w:rPr>
                <w:sz w:val="18"/>
                <w:szCs w:val="18"/>
              </w:rPr>
            </w:pPr>
            <w:r w:rsidRPr="007457D1">
              <w:rPr>
                <w:sz w:val="18"/>
                <w:szCs w:val="18"/>
              </w:rPr>
              <w:lastRenderedPageBreak/>
              <w:t>Выписка (копия) из трудовой книжки руководителя юридического лица за последние три года до дня обращения с заявлением об изменении лицензии (в случае изменения лицензии в связи с реорганизацией лицензиата - юридического лица)</w:t>
            </w:r>
          </w:p>
          <w:p w14:paraId="594C779F" w14:textId="77777777" w:rsidR="001278D4" w:rsidRPr="007457D1" w:rsidRDefault="001278D4" w:rsidP="007457D1">
            <w:pPr>
              <w:tabs>
                <w:tab w:val="left" w:pos="536"/>
              </w:tabs>
              <w:autoSpaceDE w:val="0"/>
              <w:autoSpaceDN w:val="0"/>
              <w:adjustRightInd w:val="0"/>
              <w:jc w:val="both"/>
              <w:rPr>
                <w:sz w:val="18"/>
                <w:szCs w:val="18"/>
              </w:rPr>
            </w:pPr>
          </w:p>
          <w:p w14:paraId="6595F02B" w14:textId="77777777" w:rsidR="001278D4" w:rsidRPr="007457D1" w:rsidRDefault="001278D4" w:rsidP="007457D1">
            <w:pPr>
              <w:tabs>
                <w:tab w:val="left" w:pos="536"/>
              </w:tabs>
              <w:autoSpaceDE w:val="0"/>
              <w:autoSpaceDN w:val="0"/>
              <w:adjustRightInd w:val="0"/>
              <w:jc w:val="both"/>
              <w:rPr>
                <w:sz w:val="18"/>
                <w:szCs w:val="18"/>
              </w:rPr>
            </w:pPr>
            <w:r w:rsidRPr="007457D1">
              <w:rPr>
                <w:sz w:val="18"/>
                <w:szCs w:val="18"/>
              </w:rPr>
              <w:t>Копия документа, устанавливающего тарифы на проводимые виды (подвиды) судебных экспертиз (в случае изменения лицензии в связи с реорганизацией лицензиата - юридического лица)</w:t>
            </w:r>
          </w:p>
          <w:p w14:paraId="442B808E" w14:textId="77777777" w:rsidR="001B3E19" w:rsidRPr="007457D1" w:rsidRDefault="001278D4" w:rsidP="007457D1">
            <w:pPr>
              <w:pStyle w:val="newncpi"/>
              <w:ind w:firstLine="0"/>
              <w:rPr>
                <w:sz w:val="18"/>
                <w:szCs w:val="18"/>
              </w:rPr>
            </w:pPr>
            <w:r w:rsidRPr="007457D1">
              <w:rPr>
                <w:sz w:val="18"/>
                <w:szCs w:val="18"/>
              </w:rPr>
              <w:t xml:space="preserve"> </w:t>
            </w:r>
          </w:p>
          <w:p w14:paraId="53EFA6BE" w14:textId="77777777" w:rsidR="001B3E19" w:rsidRPr="007457D1" w:rsidRDefault="001B3E19" w:rsidP="007457D1">
            <w:pPr>
              <w:pStyle w:val="newncpi"/>
              <w:ind w:firstLine="0"/>
              <w:rPr>
                <w:b/>
                <w:bCs/>
                <w:sz w:val="18"/>
                <w:szCs w:val="18"/>
              </w:rPr>
            </w:pPr>
            <w:r w:rsidRPr="007457D1">
              <w:rPr>
                <w:b/>
                <w:bCs/>
                <w:sz w:val="18"/>
                <w:szCs w:val="18"/>
              </w:rPr>
              <w:t>Перечень запрашиваемых (получаемых) Государственным комитетом судебных экспертиз сведений (документов) самостоятельно:</w:t>
            </w:r>
          </w:p>
          <w:p w14:paraId="2BDCBB17" w14:textId="77777777" w:rsidR="001B3E19" w:rsidRPr="007457D1" w:rsidRDefault="001B3E19" w:rsidP="007457D1">
            <w:pPr>
              <w:pStyle w:val="newncpi"/>
              <w:ind w:firstLine="0"/>
              <w:rPr>
                <w:b/>
                <w:bCs/>
                <w:sz w:val="18"/>
                <w:szCs w:val="18"/>
              </w:rPr>
            </w:pPr>
          </w:p>
          <w:p w14:paraId="4E0222B1" w14:textId="77777777" w:rsidR="00080747" w:rsidRPr="007457D1" w:rsidRDefault="001B3E19" w:rsidP="007457D1">
            <w:pPr>
              <w:pStyle w:val="newncpi"/>
              <w:ind w:firstLine="0"/>
              <w:rPr>
                <w:sz w:val="18"/>
                <w:szCs w:val="18"/>
              </w:rPr>
            </w:pPr>
            <w:r w:rsidRPr="007457D1">
              <w:rPr>
                <w:sz w:val="18"/>
                <w:szCs w:val="18"/>
              </w:rPr>
              <w:t xml:space="preserve">- сведения о государственной регистрации </w:t>
            </w:r>
            <w:r w:rsidR="00080747" w:rsidRPr="007457D1">
              <w:rPr>
                <w:sz w:val="18"/>
                <w:szCs w:val="18"/>
              </w:rPr>
              <w:t>в отношении лицензиата</w:t>
            </w:r>
            <w:r w:rsidR="00080747" w:rsidRPr="007457D1">
              <w:t xml:space="preserve"> </w:t>
            </w:r>
            <w:r w:rsidR="00080747" w:rsidRPr="007457D1">
              <w:rPr>
                <w:sz w:val="18"/>
                <w:szCs w:val="18"/>
              </w:rPr>
              <w:t>из Единого государственного регистра юридических лиц и индивидуальных предпринимателей;</w:t>
            </w:r>
          </w:p>
          <w:p w14:paraId="42F9C920" w14:textId="77777777" w:rsidR="00080747" w:rsidRPr="007457D1" w:rsidRDefault="00080747" w:rsidP="007457D1">
            <w:pPr>
              <w:pStyle w:val="newncpi"/>
              <w:rPr>
                <w:sz w:val="18"/>
                <w:szCs w:val="18"/>
              </w:rPr>
            </w:pPr>
          </w:p>
          <w:p w14:paraId="03A5AEE4" w14:textId="77777777" w:rsidR="001B3E19" w:rsidRPr="007457D1" w:rsidRDefault="00080747" w:rsidP="007457D1">
            <w:pPr>
              <w:pStyle w:val="newncpi"/>
              <w:ind w:firstLine="0"/>
              <w:rPr>
                <w:sz w:val="18"/>
                <w:szCs w:val="18"/>
              </w:rPr>
            </w:pPr>
            <w:r w:rsidRPr="007457D1">
              <w:rPr>
                <w:sz w:val="18"/>
                <w:szCs w:val="18"/>
              </w:rPr>
              <w:t>- сведения в отношении работников соискателя лицензии из государственной централизованной автоматизированной информационной системы "Регистр населения" (за исключением изменения лицензии в случаях, предусмотренных абзацем вторым пункта 8 Положения);</w:t>
            </w:r>
          </w:p>
          <w:p w14:paraId="06330147" w14:textId="77777777" w:rsidR="00080747" w:rsidRPr="007457D1" w:rsidRDefault="00080747" w:rsidP="007457D1">
            <w:pPr>
              <w:pStyle w:val="newncpi"/>
              <w:ind w:firstLine="0"/>
              <w:rPr>
                <w:sz w:val="18"/>
                <w:szCs w:val="18"/>
              </w:rPr>
            </w:pPr>
          </w:p>
          <w:p w14:paraId="6DC4A6DB" w14:textId="77777777" w:rsidR="00080747" w:rsidRPr="007457D1" w:rsidRDefault="00080747" w:rsidP="007457D1">
            <w:pPr>
              <w:jc w:val="both"/>
              <w:rPr>
                <w:sz w:val="18"/>
                <w:szCs w:val="18"/>
              </w:rPr>
            </w:pPr>
            <w:r w:rsidRPr="007457D1">
              <w:rPr>
                <w:sz w:val="18"/>
                <w:szCs w:val="18"/>
              </w:rPr>
              <w:t>- сведения о наличии (отсутствии) у руководителя юридического лица, к которому перешла лицензия неснятой или непогашенной судимости за совершенное им умышленное преступление</w:t>
            </w:r>
            <w:r w:rsidRPr="007457D1">
              <w:t xml:space="preserve"> </w:t>
            </w:r>
            <w:r w:rsidRPr="007457D1">
              <w:rPr>
                <w:sz w:val="18"/>
                <w:szCs w:val="18"/>
              </w:rPr>
              <w:t>из Министерства внутренних дел (за исключением изменения лицензии в случаях, предусмотренных абзацем вторым пункта 8 Положения);</w:t>
            </w:r>
          </w:p>
          <w:p w14:paraId="2C4203E4" w14:textId="77777777" w:rsidR="00080747" w:rsidRPr="007457D1" w:rsidRDefault="00080747" w:rsidP="007457D1">
            <w:pPr>
              <w:jc w:val="both"/>
              <w:rPr>
                <w:sz w:val="18"/>
                <w:szCs w:val="18"/>
              </w:rPr>
            </w:pPr>
          </w:p>
          <w:p w14:paraId="7B9BFDB1" w14:textId="77777777" w:rsidR="00D44C07" w:rsidRPr="007457D1" w:rsidRDefault="00080747" w:rsidP="007457D1">
            <w:pPr>
              <w:jc w:val="both"/>
              <w:rPr>
                <w:sz w:val="18"/>
                <w:szCs w:val="18"/>
              </w:rPr>
            </w:pPr>
            <w:r w:rsidRPr="007457D1">
              <w:rPr>
                <w:sz w:val="18"/>
                <w:szCs w:val="18"/>
              </w:rPr>
              <w:t>- сведения, подтверждающие факт работы у лицензиата лиц, указанных в абзаце третьем подпункта 35.2 пункта 35, абзаце шестом пункта 36 Положения</w:t>
            </w:r>
            <w:r w:rsidRPr="007457D1">
              <w:t xml:space="preserve"> </w:t>
            </w:r>
            <w:r w:rsidRPr="007457D1">
              <w:rPr>
                <w:sz w:val="18"/>
                <w:szCs w:val="18"/>
              </w:rPr>
              <w:t xml:space="preserve">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w:t>
            </w:r>
            <w:r w:rsidRPr="007457D1">
              <w:rPr>
                <w:sz w:val="18"/>
                <w:szCs w:val="18"/>
              </w:rPr>
              <w:lastRenderedPageBreak/>
              <w:t>государственного социального страхования"                 (за исключением изменения лицензии в случаях, предусмотренных абзацем вторым пункта 8 Положения)</w:t>
            </w:r>
          </w:p>
        </w:tc>
        <w:tc>
          <w:tcPr>
            <w:tcW w:w="2126" w:type="dxa"/>
            <w:shd w:val="clear" w:color="auto" w:fill="auto"/>
          </w:tcPr>
          <w:p w14:paraId="2A607486" w14:textId="77777777" w:rsidR="00626D91" w:rsidRPr="007457D1" w:rsidRDefault="00626D91" w:rsidP="007457D1">
            <w:pPr>
              <w:autoSpaceDE w:val="0"/>
              <w:autoSpaceDN w:val="0"/>
              <w:adjustRightInd w:val="0"/>
              <w:rPr>
                <w:sz w:val="18"/>
                <w:szCs w:val="18"/>
              </w:rPr>
            </w:pPr>
            <w:r w:rsidRPr="007457D1">
              <w:rPr>
                <w:sz w:val="18"/>
                <w:szCs w:val="18"/>
              </w:rPr>
              <w:lastRenderedPageBreak/>
              <w:t>15 рабочих дней,</w:t>
            </w:r>
            <w:r w:rsidR="009B749A" w:rsidRPr="007457D1">
              <w:rPr>
                <w:sz w:val="18"/>
                <w:szCs w:val="18"/>
              </w:rPr>
              <w:t xml:space="preserve"> а при проведении оценки –</w:t>
            </w:r>
            <w:r w:rsidRPr="007457D1">
              <w:rPr>
                <w:sz w:val="18"/>
                <w:szCs w:val="18"/>
              </w:rPr>
              <w:t xml:space="preserve"> 25 рабочих дней</w:t>
            </w:r>
          </w:p>
          <w:p w14:paraId="51631105" w14:textId="77777777" w:rsidR="00D42137" w:rsidRPr="007457D1" w:rsidRDefault="00D42137" w:rsidP="007457D1">
            <w:pPr>
              <w:autoSpaceDE w:val="0"/>
              <w:autoSpaceDN w:val="0"/>
              <w:adjustRightInd w:val="0"/>
              <w:jc w:val="both"/>
              <w:rPr>
                <w:sz w:val="18"/>
                <w:szCs w:val="18"/>
              </w:rPr>
            </w:pPr>
          </w:p>
          <w:p w14:paraId="6090CC93" w14:textId="77777777" w:rsidR="00D42137" w:rsidRPr="007457D1" w:rsidRDefault="00D42137" w:rsidP="007457D1">
            <w:pPr>
              <w:rPr>
                <w:sz w:val="18"/>
                <w:szCs w:val="18"/>
              </w:rPr>
            </w:pPr>
            <w:r w:rsidRPr="007457D1">
              <w:rPr>
                <w:sz w:val="18"/>
                <w:szCs w:val="18"/>
              </w:rPr>
              <w:t>государственная пошлина в размере 5 базовых величи</w:t>
            </w:r>
            <w:r w:rsidR="00080747" w:rsidRPr="007457D1">
              <w:rPr>
                <w:sz w:val="18"/>
                <w:szCs w:val="18"/>
              </w:rPr>
              <w:t>н (льготы по размеру платы, взимаемой при осуществлении административной процедуры, установлены подпунктом 10.20 пункта 10 и пунктом 14 статьи 285 Налогового кодекса Республики Беларусь, абзацем третьим части первой подпункта 1.1 пункта 1 Декрета Президента Республики Беларусь от 7 мая 2012 г. N 6 "О стимулировании предпринимательской деятельности на территории средних, малых городских поселений, сельской местности")</w:t>
            </w:r>
            <w:r w:rsidRPr="007457D1">
              <w:rPr>
                <w:sz w:val="18"/>
                <w:szCs w:val="18"/>
              </w:rPr>
              <w:t xml:space="preserve"> </w:t>
            </w:r>
            <w:r w:rsidR="00080747" w:rsidRPr="007457D1">
              <w:rPr>
                <w:sz w:val="18"/>
                <w:szCs w:val="18"/>
              </w:rPr>
              <w:t xml:space="preserve"> </w:t>
            </w:r>
          </w:p>
        </w:tc>
        <w:tc>
          <w:tcPr>
            <w:tcW w:w="1716" w:type="dxa"/>
            <w:shd w:val="clear" w:color="auto" w:fill="auto"/>
          </w:tcPr>
          <w:p w14:paraId="2E05027D" w14:textId="77777777" w:rsidR="00D42137" w:rsidRPr="007457D1" w:rsidRDefault="00D42137" w:rsidP="007457D1">
            <w:pPr>
              <w:jc w:val="center"/>
              <w:rPr>
                <w:sz w:val="18"/>
                <w:szCs w:val="18"/>
              </w:rPr>
            </w:pPr>
            <w:r w:rsidRPr="007457D1">
              <w:rPr>
                <w:sz w:val="18"/>
                <w:szCs w:val="18"/>
              </w:rPr>
              <w:t>бессрочно</w:t>
            </w:r>
          </w:p>
        </w:tc>
        <w:tc>
          <w:tcPr>
            <w:tcW w:w="2962" w:type="dxa"/>
            <w:shd w:val="clear" w:color="auto" w:fill="auto"/>
          </w:tcPr>
          <w:p w14:paraId="113D3C25" w14:textId="77777777" w:rsidR="00D20EB0" w:rsidRPr="007457D1" w:rsidRDefault="00D42137" w:rsidP="007457D1">
            <w:pPr>
              <w:spacing w:after="120"/>
              <w:jc w:val="both"/>
              <w:rPr>
                <w:spacing w:val="-2"/>
                <w:sz w:val="18"/>
                <w:szCs w:val="18"/>
              </w:rPr>
            </w:pPr>
            <w:r w:rsidRPr="007457D1">
              <w:rPr>
                <w:spacing w:val="-2"/>
                <w:sz w:val="18"/>
                <w:szCs w:val="18"/>
              </w:rPr>
              <w:t xml:space="preserve">Жук А.В. – </w:t>
            </w:r>
            <w:r w:rsidR="00913769" w:rsidRPr="007457D1">
              <w:rPr>
                <w:spacing w:val="-2"/>
                <w:sz w:val="18"/>
                <w:szCs w:val="18"/>
              </w:rPr>
              <w:t>консультант</w:t>
            </w:r>
            <w:r w:rsidRPr="007457D1">
              <w:rPr>
                <w:spacing w:val="-2"/>
                <w:sz w:val="18"/>
                <w:szCs w:val="18"/>
              </w:rPr>
              <w:t xml:space="preserve"> управления лицензирования и сертификации, ул. Кальварийская, 43, каб. 412,</w:t>
            </w:r>
            <w:r w:rsidR="00913769" w:rsidRPr="007457D1">
              <w:rPr>
                <w:spacing w:val="-2"/>
                <w:sz w:val="18"/>
                <w:szCs w:val="18"/>
              </w:rPr>
              <w:t xml:space="preserve">      </w:t>
            </w:r>
            <w:r w:rsidRPr="007457D1">
              <w:rPr>
                <w:spacing w:val="-2"/>
                <w:sz w:val="18"/>
                <w:szCs w:val="18"/>
              </w:rPr>
              <w:t xml:space="preserve"> тел</w:t>
            </w:r>
            <w:r w:rsidR="00B3410E" w:rsidRPr="007457D1">
              <w:rPr>
                <w:spacing w:val="-2"/>
                <w:sz w:val="18"/>
                <w:szCs w:val="18"/>
              </w:rPr>
              <w:t>.</w:t>
            </w:r>
            <w:r w:rsidRPr="007457D1">
              <w:rPr>
                <w:spacing w:val="-2"/>
                <w:sz w:val="18"/>
                <w:szCs w:val="18"/>
              </w:rPr>
              <w:t xml:space="preserve"> 308</w:t>
            </w:r>
            <w:r w:rsidR="00E403F8" w:rsidRPr="007457D1">
              <w:rPr>
                <w:spacing w:val="-2"/>
                <w:sz w:val="18"/>
                <w:szCs w:val="18"/>
              </w:rPr>
              <w:t xml:space="preserve"> </w:t>
            </w:r>
            <w:r w:rsidRPr="007457D1">
              <w:rPr>
                <w:spacing w:val="-2"/>
                <w:sz w:val="18"/>
                <w:szCs w:val="18"/>
              </w:rPr>
              <w:t>61</w:t>
            </w:r>
            <w:r w:rsidR="00E403F8" w:rsidRPr="007457D1">
              <w:rPr>
                <w:spacing w:val="-2"/>
                <w:sz w:val="18"/>
                <w:szCs w:val="18"/>
              </w:rPr>
              <w:t xml:space="preserve"> </w:t>
            </w:r>
            <w:r w:rsidR="00D20EB0" w:rsidRPr="007457D1">
              <w:rPr>
                <w:spacing w:val="-2"/>
                <w:sz w:val="18"/>
                <w:szCs w:val="18"/>
              </w:rPr>
              <w:t>74</w:t>
            </w:r>
          </w:p>
          <w:p w14:paraId="75391CE6" w14:textId="77777777" w:rsidR="00B3410E" w:rsidRPr="007457D1" w:rsidRDefault="00D42137" w:rsidP="007457D1">
            <w:pPr>
              <w:jc w:val="both"/>
              <w:rPr>
                <w:spacing w:val="-2"/>
                <w:sz w:val="18"/>
                <w:szCs w:val="18"/>
              </w:rPr>
            </w:pPr>
            <w:r w:rsidRPr="007457D1">
              <w:rPr>
                <w:spacing w:val="-2"/>
                <w:sz w:val="18"/>
                <w:szCs w:val="18"/>
              </w:rPr>
              <w:t>Крученок С.С.</w:t>
            </w:r>
            <w:r w:rsidR="00B3410E" w:rsidRPr="007457D1">
              <w:rPr>
                <w:spacing w:val="-2"/>
                <w:sz w:val="18"/>
                <w:szCs w:val="18"/>
              </w:rPr>
              <w:t xml:space="preserve"> –</w:t>
            </w:r>
            <w:r w:rsidRPr="007457D1">
              <w:rPr>
                <w:spacing w:val="-2"/>
                <w:sz w:val="18"/>
                <w:szCs w:val="18"/>
              </w:rPr>
              <w:t xml:space="preserve"> </w:t>
            </w:r>
            <w:r w:rsidR="00913769" w:rsidRPr="007457D1">
              <w:rPr>
                <w:spacing w:val="-2"/>
                <w:sz w:val="18"/>
                <w:szCs w:val="18"/>
              </w:rPr>
              <w:t>главный</w:t>
            </w:r>
            <w:r w:rsidRPr="007457D1">
              <w:rPr>
                <w:spacing w:val="-2"/>
                <w:sz w:val="18"/>
                <w:szCs w:val="18"/>
              </w:rPr>
              <w:t xml:space="preserve"> специалист управления лицензирования и сертификации, ул. Кальварийская, 43, каб. 412,</w:t>
            </w:r>
          </w:p>
          <w:p w14:paraId="2B168C02" w14:textId="77777777" w:rsidR="00D20EB0" w:rsidRPr="007457D1" w:rsidRDefault="00D42137" w:rsidP="007457D1">
            <w:pPr>
              <w:spacing w:after="120"/>
              <w:jc w:val="both"/>
              <w:rPr>
                <w:spacing w:val="-2"/>
                <w:sz w:val="18"/>
                <w:szCs w:val="18"/>
              </w:rPr>
            </w:pPr>
            <w:r w:rsidRPr="007457D1">
              <w:rPr>
                <w:spacing w:val="-2"/>
                <w:sz w:val="18"/>
                <w:szCs w:val="18"/>
              </w:rPr>
              <w:t>тел</w:t>
            </w:r>
            <w:r w:rsidR="00C85EE3" w:rsidRPr="007457D1">
              <w:rPr>
                <w:spacing w:val="-2"/>
                <w:sz w:val="18"/>
                <w:szCs w:val="18"/>
              </w:rPr>
              <w:t>.</w:t>
            </w:r>
            <w:r w:rsidRPr="007457D1">
              <w:rPr>
                <w:spacing w:val="-2"/>
                <w:sz w:val="18"/>
                <w:szCs w:val="18"/>
              </w:rPr>
              <w:t xml:space="preserve"> 308</w:t>
            </w:r>
            <w:r w:rsidR="00C85EE3" w:rsidRPr="007457D1">
              <w:rPr>
                <w:spacing w:val="-2"/>
                <w:sz w:val="18"/>
                <w:szCs w:val="18"/>
              </w:rPr>
              <w:t xml:space="preserve"> </w:t>
            </w:r>
            <w:r w:rsidRPr="007457D1">
              <w:rPr>
                <w:spacing w:val="-2"/>
                <w:sz w:val="18"/>
                <w:szCs w:val="18"/>
              </w:rPr>
              <w:t>61</w:t>
            </w:r>
            <w:r w:rsidR="00C85EE3" w:rsidRPr="007457D1">
              <w:rPr>
                <w:spacing w:val="-2"/>
                <w:sz w:val="18"/>
                <w:szCs w:val="18"/>
              </w:rPr>
              <w:t xml:space="preserve"> </w:t>
            </w:r>
            <w:r w:rsidRPr="007457D1">
              <w:rPr>
                <w:spacing w:val="-2"/>
                <w:sz w:val="18"/>
                <w:szCs w:val="18"/>
              </w:rPr>
              <w:t>52</w:t>
            </w:r>
          </w:p>
          <w:p w14:paraId="1B05E44C" w14:textId="77777777" w:rsidR="00D20EB0" w:rsidRPr="007457D1" w:rsidRDefault="00D20EB0" w:rsidP="007457D1">
            <w:pPr>
              <w:jc w:val="both"/>
              <w:rPr>
                <w:spacing w:val="-2"/>
                <w:sz w:val="18"/>
                <w:szCs w:val="18"/>
              </w:rPr>
            </w:pPr>
            <w:r w:rsidRPr="007457D1">
              <w:rPr>
                <w:spacing w:val="-2"/>
                <w:sz w:val="18"/>
                <w:szCs w:val="18"/>
              </w:rPr>
              <w:t>Белокопытов В.В. – главный специалист управления лицензирования и сертификации, ул. Кальварийская, 43, каб. 412,</w:t>
            </w:r>
          </w:p>
          <w:p w14:paraId="4C13FA98" w14:textId="77777777" w:rsidR="00C962CE" w:rsidRPr="007457D1" w:rsidRDefault="00D20EB0" w:rsidP="007457D1">
            <w:pPr>
              <w:spacing w:after="120"/>
              <w:jc w:val="both"/>
              <w:rPr>
                <w:spacing w:val="-2"/>
                <w:sz w:val="18"/>
                <w:szCs w:val="18"/>
              </w:rPr>
            </w:pPr>
            <w:r w:rsidRPr="007457D1">
              <w:rPr>
                <w:spacing w:val="-2"/>
                <w:sz w:val="18"/>
                <w:szCs w:val="18"/>
              </w:rPr>
              <w:t>тел. 308 61 52</w:t>
            </w:r>
          </w:p>
          <w:p w14:paraId="358181E5" w14:textId="77777777" w:rsidR="00133C92" w:rsidRPr="007457D1" w:rsidRDefault="002F0026" w:rsidP="007457D1">
            <w:pPr>
              <w:spacing w:after="120" w:line="200" w:lineRule="exact"/>
              <w:jc w:val="both"/>
              <w:rPr>
                <w:bCs/>
                <w:sz w:val="18"/>
                <w:szCs w:val="18"/>
              </w:rPr>
            </w:pPr>
            <w:r w:rsidRPr="007457D1">
              <w:rPr>
                <w:bCs/>
                <w:sz w:val="18"/>
                <w:szCs w:val="18"/>
              </w:rPr>
              <w:t>Христофорова Е.Н.</w:t>
            </w:r>
            <w:r w:rsidR="00C962CE" w:rsidRPr="007457D1">
              <w:rPr>
                <w:bCs/>
                <w:sz w:val="18"/>
                <w:szCs w:val="18"/>
              </w:rPr>
              <w:t xml:space="preserve"> – старший инспектор отделения делопроизводства управления режимно-секретной деятельности и делопроизводства,                                        ул. Кальварийская, 43, каб. 10</w:t>
            </w:r>
            <w:r w:rsidRPr="007457D1">
              <w:rPr>
                <w:bCs/>
                <w:sz w:val="18"/>
                <w:szCs w:val="18"/>
              </w:rPr>
              <w:t>8</w:t>
            </w:r>
            <w:r w:rsidR="00C962CE" w:rsidRPr="007457D1">
              <w:rPr>
                <w:bCs/>
                <w:sz w:val="18"/>
                <w:szCs w:val="18"/>
              </w:rPr>
              <w:t>,   тел. 308</w:t>
            </w:r>
            <w:r w:rsidR="009749A8" w:rsidRPr="007457D1">
              <w:rPr>
                <w:bCs/>
                <w:sz w:val="18"/>
                <w:szCs w:val="18"/>
              </w:rPr>
              <w:t xml:space="preserve"> </w:t>
            </w:r>
            <w:r w:rsidR="00C962CE" w:rsidRPr="007457D1">
              <w:rPr>
                <w:bCs/>
                <w:sz w:val="18"/>
                <w:szCs w:val="18"/>
              </w:rPr>
              <w:t>61</w:t>
            </w:r>
            <w:r w:rsidR="009749A8" w:rsidRPr="007457D1">
              <w:rPr>
                <w:bCs/>
                <w:sz w:val="18"/>
                <w:szCs w:val="18"/>
              </w:rPr>
              <w:t xml:space="preserve"> </w:t>
            </w:r>
            <w:r w:rsidRPr="007457D1">
              <w:rPr>
                <w:bCs/>
                <w:sz w:val="18"/>
                <w:szCs w:val="18"/>
              </w:rPr>
              <w:t>95</w:t>
            </w:r>
          </w:p>
          <w:p w14:paraId="4460FE84" w14:textId="77777777" w:rsidR="00133C92" w:rsidRPr="007457D1" w:rsidRDefault="002F0026" w:rsidP="007457D1">
            <w:pPr>
              <w:spacing w:after="120" w:line="200" w:lineRule="exact"/>
              <w:jc w:val="both"/>
              <w:rPr>
                <w:bCs/>
                <w:sz w:val="18"/>
                <w:szCs w:val="18"/>
              </w:rPr>
            </w:pPr>
            <w:r w:rsidRPr="007457D1">
              <w:rPr>
                <w:bCs/>
                <w:sz w:val="18"/>
                <w:szCs w:val="18"/>
              </w:rPr>
              <w:t>Тихомирова Е.Ю.</w:t>
            </w:r>
            <w:r w:rsidR="00C962CE" w:rsidRPr="007457D1">
              <w:rPr>
                <w:bCs/>
                <w:sz w:val="18"/>
                <w:szCs w:val="18"/>
              </w:rPr>
              <w:t xml:space="preserve"> – старший инспектор отделения делопроизводства управления режимно-секретной деятельности и делопроизводства,                                        ул. Кальварийская, 43, каб. 107,   тел. 308</w:t>
            </w:r>
            <w:r w:rsidR="009749A8" w:rsidRPr="007457D1">
              <w:rPr>
                <w:bCs/>
                <w:sz w:val="18"/>
                <w:szCs w:val="18"/>
              </w:rPr>
              <w:t xml:space="preserve"> </w:t>
            </w:r>
            <w:r w:rsidR="00C962CE" w:rsidRPr="007457D1">
              <w:rPr>
                <w:bCs/>
                <w:sz w:val="18"/>
                <w:szCs w:val="18"/>
              </w:rPr>
              <w:t>61</w:t>
            </w:r>
            <w:r w:rsidR="009749A8" w:rsidRPr="007457D1">
              <w:rPr>
                <w:bCs/>
                <w:sz w:val="18"/>
                <w:szCs w:val="18"/>
              </w:rPr>
              <w:t xml:space="preserve"> </w:t>
            </w:r>
            <w:r w:rsidR="00C962CE" w:rsidRPr="007457D1">
              <w:rPr>
                <w:bCs/>
                <w:sz w:val="18"/>
                <w:szCs w:val="18"/>
              </w:rPr>
              <w:t>10</w:t>
            </w:r>
          </w:p>
          <w:p w14:paraId="5810DD00" w14:textId="77777777" w:rsidR="00C962CE" w:rsidRPr="007457D1" w:rsidRDefault="00D20EB0" w:rsidP="007457D1">
            <w:pPr>
              <w:spacing w:after="203" w:line="200" w:lineRule="exact"/>
              <w:jc w:val="both"/>
              <w:rPr>
                <w:bCs/>
                <w:sz w:val="18"/>
                <w:szCs w:val="18"/>
              </w:rPr>
            </w:pPr>
            <w:r w:rsidRPr="007457D1">
              <w:rPr>
                <w:bCs/>
                <w:sz w:val="18"/>
                <w:szCs w:val="18"/>
              </w:rPr>
              <w:t>Время приема – рабочие дни: понедельник с 8.00 до 20.00; вторник-пятница с 8.00 до 18.00; обед с 13.00 до 14.00</w:t>
            </w:r>
          </w:p>
          <w:p w14:paraId="19FB3B0B" w14:textId="77777777" w:rsidR="00C962CE" w:rsidRPr="007457D1" w:rsidRDefault="00C962CE" w:rsidP="007457D1">
            <w:pPr>
              <w:jc w:val="both"/>
              <w:rPr>
                <w:spacing w:val="-2"/>
                <w:sz w:val="18"/>
                <w:szCs w:val="18"/>
              </w:rPr>
            </w:pPr>
          </w:p>
          <w:p w14:paraId="5614DA01" w14:textId="77777777" w:rsidR="00C962CE" w:rsidRPr="007457D1" w:rsidRDefault="00C962CE" w:rsidP="007457D1">
            <w:pPr>
              <w:jc w:val="both"/>
              <w:rPr>
                <w:spacing w:val="-2"/>
                <w:sz w:val="18"/>
                <w:szCs w:val="18"/>
              </w:rPr>
            </w:pPr>
          </w:p>
          <w:p w14:paraId="78FC3D5D" w14:textId="77777777" w:rsidR="00D42137" w:rsidRPr="007457D1" w:rsidRDefault="00D42137" w:rsidP="007457D1">
            <w:pPr>
              <w:tabs>
                <w:tab w:val="left" w:pos="4962"/>
                <w:tab w:val="left" w:pos="6521"/>
              </w:tabs>
              <w:jc w:val="both"/>
              <w:rPr>
                <w:bCs/>
                <w:sz w:val="18"/>
                <w:szCs w:val="18"/>
              </w:rPr>
            </w:pPr>
          </w:p>
        </w:tc>
      </w:tr>
      <w:tr w:rsidR="00735A73" w:rsidRPr="007457D1" w14:paraId="7873713B" w14:textId="77777777" w:rsidTr="00416CEA">
        <w:tc>
          <w:tcPr>
            <w:tcW w:w="1938" w:type="dxa"/>
            <w:shd w:val="clear" w:color="auto" w:fill="auto"/>
          </w:tcPr>
          <w:p w14:paraId="2CAFFD7D" w14:textId="77777777" w:rsidR="00735A73" w:rsidRPr="007457D1" w:rsidRDefault="00735A73" w:rsidP="007457D1">
            <w:pPr>
              <w:autoSpaceDE w:val="0"/>
              <w:autoSpaceDN w:val="0"/>
              <w:adjustRightInd w:val="0"/>
              <w:ind w:left="142"/>
              <w:rPr>
                <w:sz w:val="18"/>
                <w:szCs w:val="18"/>
              </w:rPr>
            </w:pPr>
            <w:r w:rsidRPr="007457D1">
              <w:rPr>
                <w:sz w:val="18"/>
                <w:szCs w:val="18"/>
              </w:rPr>
              <w:lastRenderedPageBreak/>
              <w:t xml:space="preserve">           16.10.2</w:t>
            </w:r>
          </w:p>
        </w:tc>
        <w:tc>
          <w:tcPr>
            <w:tcW w:w="2423" w:type="dxa"/>
            <w:shd w:val="clear" w:color="auto" w:fill="auto"/>
          </w:tcPr>
          <w:p w14:paraId="769C64C5" w14:textId="77777777" w:rsidR="00735A73" w:rsidRPr="007457D1" w:rsidRDefault="00735A73" w:rsidP="007457D1">
            <w:pPr>
              <w:autoSpaceDE w:val="0"/>
              <w:autoSpaceDN w:val="0"/>
              <w:adjustRightInd w:val="0"/>
              <w:ind w:left="-95" w:right="-108"/>
              <w:jc w:val="both"/>
              <w:rPr>
                <w:sz w:val="18"/>
                <w:szCs w:val="18"/>
              </w:rPr>
            </w:pPr>
            <w:r w:rsidRPr="007457D1">
              <w:rPr>
                <w:sz w:val="18"/>
                <w:szCs w:val="18"/>
              </w:rPr>
              <w:t>Включение жилого помещения государственного жилищного фонда в состав арендного жилья</w:t>
            </w:r>
          </w:p>
        </w:tc>
        <w:tc>
          <w:tcPr>
            <w:tcW w:w="3969" w:type="dxa"/>
            <w:shd w:val="clear" w:color="auto" w:fill="auto"/>
          </w:tcPr>
          <w:p w14:paraId="68D2DAE4" w14:textId="77777777" w:rsidR="00CF600E" w:rsidRPr="007457D1" w:rsidRDefault="00735A73" w:rsidP="007457D1">
            <w:pPr>
              <w:rPr>
                <w:sz w:val="18"/>
                <w:szCs w:val="18"/>
              </w:rPr>
            </w:pPr>
            <w:r w:rsidRPr="007457D1">
              <w:rPr>
                <w:sz w:val="18"/>
                <w:szCs w:val="18"/>
              </w:rPr>
              <w:t xml:space="preserve">заявление </w:t>
            </w:r>
          </w:p>
          <w:p w14:paraId="7C244A72" w14:textId="77777777" w:rsidR="00735A73" w:rsidRPr="007457D1" w:rsidRDefault="00735A73" w:rsidP="007457D1">
            <w:pPr>
              <w:rPr>
                <w:sz w:val="18"/>
                <w:szCs w:val="18"/>
              </w:rPr>
            </w:pPr>
            <w:r w:rsidRPr="007457D1">
              <w:rPr>
                <w:sz w:val="18"/>
                <w:szCs w:val="18"/>
              </w:rPr>
              <w:t xml:space="preserve">технический паспорт на жилое помещение </w:t>
            </w:r>
          </w:p>
          <w:p w14:paraId="1748EDA7" w14:textId="77777777" w:rsidR="00CF600E" w:rsidRPr="007457D1" w:rsidRDefault="00CF600E" w:rsidP="007457D1">
            <w:pPr>
              <w:jc w:val="both"/>
              <w:rPr>
                <w:b/>
                <w:sz w:val="18"/>
                <w:szCs w:val="18"/>
              </w:rPr>
            </w:pPr>
          </w:p>
          <w:p w14:paraId="63D1EB6B" w14:textId="77777777" w:rsidR="00735A73" w:rsidRPr="007457D1" w:rsidRDefault="00735A73" w:rsidP="007457D1">
            <w:pPr>
              <w:jc w:val="both"/>
              <w:rPr>
                <w:b/>
                <w:sz w:val="18"/>
                <w:szCs w:val="18"/>
              </w:rPr>
            </w:pPr>
            <w:r w:rsidRPr="007457D1">
              <w:rPr>
                <w:b/>
                <w:sz w:val="18"/>
                <w:szCs w:val="18"/>
              </w:rPr>
              <w:t>Перечень запрашиваемых (получаемых) Государственным комитетом судебных экспертиз сведений (документов) самостоятельно:</w:t>
            </w:r>
          </w:p>
          <w:p w14:paraId="07415A37" w14:textId="77777777" w:rsidR="00735A73" w:rsidRPr="007457D1" w:rsidRDefault="00735A73" w:rsidP="007457D1">
            <w:pPr>
              <w:autoSpaceDE w:val="0"/>
              <w:autoSpaceDN w:val="0"/>
              <w:adjustRightInd w:val="0"/>
              <w:rPr>
                <w:sz w:val="18"/>
                <w:szCs w:val="18"/>
              </w:rPr>
            </w:pPr>
          </w:p>
          <w:p w14:paraId="712EAA7F" w14:textId="77777777" w:rsidR="00735A73" w:rsidRPr="007457D1" w:rsidRDefault="00735A73" w:rsidP="007457D1">
            <w:pPr>
              <w:autoSpaceDE w:val="0"/>
              <w:autoSpaceDN w:val="0"/>
              <w:adjustRightInd w:val="0"/>
              <w:rPr>
                <w:bCs/>
                <w:sz w:val="18"/>
                <w:szCs w:val="18"/>
              </w:rPr>
            </w:pPr>
            <w:r w:rsidRPr="007457D1">
              <w:rPr>
                <w:bCs/>
                <w:sz w:val="18"/>
                <w:szCs w:val="18"/>
              </w:rPr>
              <w:t>информация о существующих в момент выдачи информации правах и ограничениях (обременениях) прав на объект недвижимого имущества</w:t>
            </w:r>
          </w:p>
          <w:p w14:paraId="264FC505" w14:textId="77777777" w:rsidR="00735A73" w:rsidRPr="007457D1" w:rsidRDefault="00735A73" w:rsidP="007457D1">
            <w:pPr>
              <w:spacing w:before="100" w:beforeAutospacing="1" w:after="100" w:afterAutospacing="1"/>
              <w:rPr>
                <w:sz w:val="18"/>
                <w:szCs w:val="18"/>
              </w:rPr>
            </w:pPr>
          </w:p>
        </w:tc>
        <w:tc>
          <w:tcPr>
            <w:tcW w:w="2126" w:type="dxa"/>
            <w:shd w:val="clear" w:color="auto" w:fill="auto"/>
          </w:tcPr>
          <w:p w14:paraId="5D462675" w14:textId="77777777" w:rsidR="00735A73" w:rsidRPr="007457D1" w:rsidRDefault="00735A73" w:rsidP="007457D1">
            <w:pPr>
              <w:autoSpaceDE w:val="0"/>
              <w:autoSpaceDN w:val="0"/>
              <w:adjustRightInd w:val="0"/>
              <w:jc w:val="both"/>
              <w:rPr>
                <w:sz w:val="18"/>
                <w:szCs w:val="18"/>
              </w:rPr>
            </w:pPr>
            <w:r w:rsidRPr="007457D1">
              <w:rPr>
                <w:sz w:val="18"/>
                <w:szCs w:val="18"/>
              </w:rPr>
              <w:t>1</w:t>
            </w:r>
            <w:r w:rsidR="00FA012F" w:rsidRPr="007457D1">
              <w:rPr>
                <w:sz w:val="18"/>
                <w:szCs w:val="18"/>
              </w:rPr>
              <w:t>5</w:t>
            </w:r>
            <w:r w:rsidRPr="007457D1">
              <w:rPr>
                <w:sz w:val="18"/>
                <w:szCs w:val="18"/>
              </w:rPr>
              <w:t xml:space="preserve"> </w:t>
            </w:r>
            <w:r w:rsidR="00FA012F" w:rsidRPr="007457D1">
              <w:rPr>
                <w:sz w:val="18"/>
                <w:szCs w:val="18"/>
              </w:rPr>
              <w:t>дней</w:t>
            </w:r>
          </w:p>
          <w:p w14:paraId="673E47F1" w14:textId="77777777" w:rsidR="00735A73" w:rsidRPr="007457D1" w:rsidRDefault="00735A73" w:rsidP="007457D1">
            <w:pPr>
              <w:autoSpaceDE w:val="0"/>
              <w:autoSpaceDN w:val="0"/>
              <w:adjustRightInd w:val="0"/>
              <w:jc w:val="both"/>
              <w:rPr>
                <w:sz w:val="18"/>
                <w:szCs w:val="18"/>
              </w:rPr>
            </w:pPr>
          </w:p>
          <w:p w14:paraId="5B5AE8E7" w14:textId="77777777" w:rsidR="00735A73" w:rsidRPr="007457D1" w:rsidRDefault="00735A73" w:rsidP="007457D1">
            <w:pPr>
              <w:autoSpaceDE w:val="0"/>
              <w:autoSpaceDN w:val="0"/>
              <w:adjustRightInd w:val="0"/>
              <w:jc w:val="both"/>
              <w:rPr>
                <w:sz w:val="18"/>
                <w:szCs w:val="18"/>
              </w:rPr>
            </w:pPr>
            <w:r w:rsidRPr="007457D1">
              <w:rPr>
                <w:sz w:val="18"/>
                <w:szCs w:val="18"/>
              </w:rPr>
              <w:t>бесплатно</w:t>
            </w:r>
          </w:p>
        </w:tc>
        <w:tc>
          <w:tcPr>
            <w:tcW w:w="1716" w:type="dxa"/>
            <w:shd w:val="clear" w:color="auto" w:fill="auto"/>
          </w:tcPr>
          <w:p w14:paraId="49A5C587" w14:textId="77777777" w:rsidR="00735A73" w:rsidRPr="007457D1" w:rsidRDefault="00735A73" w:rsidP="007457D1">
            <w:pPr>
              <w:autoSpaceDE w:val="0"/>
              <w:autoSpaceDN w:val="0"/>
              <w:adjustRightInd w:val="0"/>
              <w:jc w:val="center"/>
              <w:rPr>
                <w:sz w:val="18"/>
                <w:szCs w:val="18"/>
              </w:rPr>
            </w:pPr>
            <w:r w:rsidRPr="007457D1">
              <w:rPr>
                <w:sz w:val="18"/>
                <w:szCs w:val="18"/>
              </w:rPr>
              <w:t>бессрочно</w:t>
            </w:r>
          </w:p>
        </w:tc>
        <w:tc>
          <w:tcPr>
            <w:tcW w:w="2962" w:type="dxa"/>
            <w:shd w:val="clear" w:color="auto" w:fill="auto"/>
          </w:tcPr>
          <w:p w14:paraId="77979D30" w14:textId="77777777" w:rsidR="00735A73" w:rsidRPr="007457D1" w:rsidRDefault="00735A73" w:rsidP="007457D1">
            <w:pPr>
              <w:tabs>
                <w:tab w:val="left" w:pos="4962"/>
                <w:tab w:val="left" w:pos="6521"/>
              </w:tabs>
              <w:spacing w:after="120"/>
              <w:jc w:val="both"/>
              <w:rPr>
                <w:bCs/>
                <w:sz w:val="18"/>
                <w:szCs w:val="18"/>
              </w:rPr>
            </w:pPr>
            <w:r w:rsidRPr="007457D1">
              <w:rPr>
                <w:bCs/>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w:t>
            </w:r>
            <w:r w:rsidR="008E14FE" w:rsidRPr="007457D1">
              <w:rPr>
                <w:bCs/>
                <w:sz w:val="18"/>
                <w:szCs w:val="18"/>
              </w:rPr>
              <w:t>6</w:t>
            </w:r>
          </w:p>
          <w:p w14:paraId="0E762FC7" w14:textId="77777777" w:rsidR="00735A73" w:rsidRPr="007457D1" w:rsidRDefault="00735A73" w:rsidP="007457D1">
            <w:pPr>
              <w:tabs>
                <w:tab w:val="left" w:pos="4962"/>
                <w:tab w:val="left" w:pos="6521"/>
              </w:tabs>
              <w:spacing w:after="120"/>
              <w:jc w:val="both"/>
              <w:rPr>
                <w:bCs/>
                <w:sz w:val="18"/>
                <w:szCs w:val="18"/>
              </w:rPr>
            </w:pPr>
            <w:r w:rsidRPr="007457D1">
              <w:rPr>
                <w:bCs/>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6713AA26" w14:textId="77777777" w:rsidR="00735A73" w:rsidRPr="007457D1" w:rsidRDefault="00735A73" w:rsidP="007457D1">
            <w:pPr>
              <w:rPr>
                <w:spacing w:val="-2"/>
                <w:sz w:val="18"/>
                <w:szCs w:val="18"/>
              </w:rPr>
            </w:pPr>
            <w:r w:rsidRPr="007457D1">
              <w:rPr>
                <w:bCs/>
                <w:sz w:val="18"/>
                <w:szCs w:val="18"/>
              </w:rPr>
              <w:t>Время приема рабочие дни с 9.00 до 13.00, с 14.00 до 18.00</w:t>
            </w:r>
          </w:p>
        </w:tc>
      </w:tr>
      <w:tr w:rsidR="00FA012F" w:rsidRPr="007457D1" w14:paraId="4C140AF7" w14:textId="77777777" w:rsidTr="00416CEA">
        <w:tc>
          <w:tcPr>
            <w:tcW w:w="1938" w:type="dxa"/>
            <w:shd w:val="clear" w:color="auto" w:fill="auto"/>
          </w:tcPr>
          <w:p w14:paraId="7FCBE72E" w14:textId="77777777" w:rsidR="00FA012F" w:rsidRPr="007457D1" w:rsidRDefault="00FA012F" w:rsidP="007457D1">
            <w:pPr>
              <w:autoSpaceDE w:val="0"/>
              <w:autoSpaceDN w:val="0"/>
              <w:adjustRightInd w:val="0"/>
              <w:ind w:left="142"/>
              <w:rPr>
                <w:sz w:val="18"/>
                <w:szCs w:val="18"/>
              </w:rPr>
            </w:pPr>
            <w:r w:rsidRPr="007457D1">
              <w:rPr>
                <w:sz w:val="18"/>
                <w:szCs w:val="18"/>
              </w:rPr>
              <w:t xml:space="preserve">           16.10.4</w:t>
            </w:r>
          </w:p>
        </w:tc>
        <w:tc>
          <w:tcPr>
            <w:tcW w:w="2423" w:type="dxa"/>
            <w:shd w:val="clear" w:color="auto" w:fill="auto"/>
          </w:tcPr>
          <w:p w14:paraId="4C70CE90" w14:textId="77777777" w:rsidR="00FA012F" w:rsidRPr="007457D1" w:rsidRDefault="00FA012F" w:rsidP="007457D1">
            <w:pPr>
              <w:autoSpaceDE w:val="0"/>
              <w:autoSpaceDN w:val="0"/>
              <w:adjustRightInd w:val="0"/>
              <w:ind w:left="-95" w:right="-108"/>
              <w:jc w:val="both"/>
              <w:rPr>
                <w:sz w:val="18"/>
                <w:szCs w:val="18"/>
              </w:rPr>
            </w:pPr>
            <w:r w:rsidRPr="007457D1">
              <w:rPr>
                <w:spacing w:val="-8"/>
                <w:sz w:val="18"/>
                <w:szCs w:val="18"/>
              </w:rPr>
              <w:t>Исключение жилого помещения</w:t>
            </w:r>
            <w:r w:rsidRPr="007457D1">
              <w:rPr>
                <w:sz w:val="18"/>
                <w:szCs w:val="18"/>
              </w:rPr>
              <w:t xml:space="preserve"> государственного жилищного фонда из состава арендного жилья</w:t>
            </w:r>
          </w:p>
        </w:tc>
        <w:tc>
          <w:tcPr>
            <w:tcW w:w="3969" w:type="dxa"/>
            <w:shd w:val="clear" w:color="auto" w:fill="auto"/>
          </w:tcPr>
          <w:p w14:paraId="1EB15816" w14:textId="77777777" w:rsidR="00FA012F" w:rsidRPr="007457D1" w:rsidRDefault="00FA012F" w:rsidP="007457D1">
            <w:pPr>
              <w:spacing w:before="100" w:beforeAutospacing="1" w:after="100" w:afterAutospacing="1"/>
              <w:rPr>
                <w:sz w:val="18"/>
                <w:szCs w:val="18"/>
              </w:rPr>
            </w:pPr>
            <w:r w:rsidRPr="007457D1">
              <w:rPr>
                <w:sz w:val="18"/>
                <w:szCs w:val="18"/>
              </w:rPr>
              <w:t xml:space="preserve">заявление </w:t>
            </w:r>
          </w:p>
          <w:p w14:paraId="148CFB71" w14:textId="77777777" w:rsidR="00FA012F" w:rsidRPr="007457D1" w:rsidRDefault="00FA012F" w:rsidP="007457D1">
            <w:pPr>
              <w:jc w:val="both"/>
              <w:rPr>
                <w:b/>
                <w:sz w:val="18"/>
                <w:szCs w:val="18"/>
              </w:rPr>
            </w:pPr>
            <w:r w:rsidRPr="007457D1">
              <w:rPr>
                <w:b/>
                <w:sz w:val="18"/>
                <w:szCs w:val="18"/>
              </w:rPr>
              <w:t>Перечень запрашиваемых (получаемых) Государственным комитетом судебных экспертиз сведений (документов) самостоятельно:</w:t>
            </w:r>
          </w:p>
          <w:p w14:paraId="7F96E168" w14:textId="77777777" w:rsidR="00FA012F" w:rsidRPr="007457D1" w:rsidRDefault="00FA012F" w:rsidP="007457D1">
            <w:pPr>
              <w:autoSpaceDE w:val="0"/>
              <w:autoSpaceDN w:val="0"/>
              <w:adjustRightInd w:val="0"/>
              <w:rPr>
                <w:sz w:val="18"/>
                <w:szCs w:val="18"/>
              </w:rPr>
            </w:pPr>
          </w:p>
          <w:p w14:paraId="5A525E4C" w14:textId="77777777" w:rsidR="00FA012F" w:rsidRPr="007457D1" w:rsidRDefault="00FA012F" w:rsidP="007457D1">
            <w:pPr>
              <w:autoSpaceDE w:val="0"/>
              <w:autoSpaceDN w:val="0"/>
              <w:adjustRightInd w:val="0"/>
              <w:rPr>
                <w:sz w:val="18"/>
                <w:szCs w:val="18"/>
              </w:rPr>
            </w:pPr>
            <w:r w:rsidRPr="007457D1">
              <w:rPr>
                <w:sz w:val="18"/>
                <w:szCs w:val="18"/>
              </w:rPr>
              <w:t>информация о существующих в момент выдачи информации правах и ограничениях (обременениях) прав на объект недвижимого имущества</w:t>
            </w:r>
          </w:p>
          <w:p w14:paraId="24F86BD8" w14:textId="77777777" w:rsidR="00FA012F" w:rsidRPr="007457D1" w:rsidRDefault="00FA012F" w:rsidP="007457D1">
            <w:pPr>
              <w:spacing w:before="100" w:beforeAutospacing="1" w:after="100" w:afterAutospacing="1"/>
              <w:rPr>
                <w:sz w:val="18"/>
                <w:szCs w:val="18"/>
              </w:rPr>
            </w:pPr>
          </w:p>
          <w:p w14:paraId="694DF5F6" w14:textId="77777777" w:rsidR="00FA012F" w:rsidRPr="007457D1" w:rsidRDefault="00FA012F" w:rsidP="007457D1">
            <w:pPr>
              <w:spacing w:before="100" w:beforeAutospacing="1" w:after="100" w:afterAutospacing="1"/>
              <w:rPr>
                <w:sz w:val="18"/>
                <w:szCs w:val="18"/>
              </w:rPr>
            </w:pPr>
          </w:p>
        </w:tc>
        <w:tc>
          <w:tcPr>
            <w:tcW w:w="2126" w:type="dxa"/>
            <w:shd w:val="clear" w:color="auto" w:fill="auto"/>
          </w:tcPr>
          <w:p w14:paraId="6EE1DCEB" w14:textId="77777777" w:rsidR="00FA012F" w:rsidRPr="007457D1" w:rsidRDefault="00FA012F" w:rsidP="007457D1">
            <w:pPr>
              <w:autoSpaceDE w:val="0"/>
              <w:autoSpaceDN w:val="0"/>
              <w:adjustRightInd w:val="0"/>
              <w:jc w:val="both"/>
              <w:rPr>
                <w:sz w:val="18"/>
                <w:szCs w:val="18"/>
              </w:rPr>
            </w:pPr>
            <w:r w:rsidRPr="007457D1">
              <w:rPr>
                <w:sz w:val="18"/>
                <w:szCs w:val="18"/>
              </w:rPr>
              <w:t>15 дней</w:t>
            </w:r>
          </w:p>
          <w:p w14:paraId="69E51B8E" w14:textId="77777777" w:rsidR="00FA012F" w:rsidRPr="007457D1" w:rsidRDefault="00FA012F" w:rsidP="007457D1">
            <w:pPr>
              <w:autoSpaceDE w:val="0"/>
              <w:autoSpaceDN w:val="0"/>
              <w:adjustRightInd w:val="0"/>
              <w:jc w:val="both"/>
              <w:rPr>
                <w:sz w:val="18"/>
                <w:szCs w:val="18"/>
              </w:rPr>
            </w:pPr>
          </w:p>
          <w:p w14:paraId="155EFDEA" w14:textId="77777777" w:rsidR="00FA012F" w:rsidRPr="007457D1" w:rsidRDefault="00FA012F" w:rsidP="007457D1">
            <w:pPr>
              <w:autoSpaceDE w:val="0"/>
              <w:autoSpaceDN w:val="0"/>
              <w:adjustRightInd w:val="0"/>
              <w:jc w:val="both"/>
              <w:rPr>
                <w:sz w:val="18"/>
                <w:szCs w:val="18"/>
              </w:rPr>
            </w:pPr>
            <w:r w:rsidRPr="007457D1">
              <w:rPr>
                <w:sz w:val="18"/>
                <w:szCs w:val="18"/>
              </w:rPr>
              <w:t>бесплатно</w:t>
            </w:r>
          </w:p>
        </w:tc>
        <w:tc>
          <w:tcPr>
            <w:tcW w:w="1716" w:type="dxa"/>
            <w:shd w:val="clear" w:color="auto" w:fill="auto"/>
          </w:tcPr>
          <w:p w14:paraId="783FBFFD" w14:textId="77777777" w:rsidR="00FA012F" w:rsidRPr="007457D1" w:rsidRDefault="00FA012F" w:rsidP="007457D1">
            <w:pPr>
              <w:autoSpaceDE w:val="0"/>
              <w:autoSpaceDN w:val="0"/>
              <w:adjustRightInd w:val="0"/>
              <w:jc w:val="center"/>
              <w:rPr>
                <w:sz w:val="18"/>
                <w:szCs w:val="18"/>
              </w:rPr>
            </w:pPr>
            <w:r w:rsidRPr="007457D1">
              <w:rPr>
                <w:sz w:val="18"/>
                <w:szCs w:val="18"/>
              </w:rPr>
              <w:t>бессрочно</w:t>
            </w:r>
          </w:p>
        </w:tc>
        <w:tc>
          <w:tcPr>
            <w:tcW w:w="2962" w:type="dxa"/>
            <w:shd w:val="clear" w:color="auto" w:fill="auto"/>
          </w:tcPr>
          <w:p w14:paraId="40B53FC7" w14:textId="77777777" w:rsidR="00FA012F" w:rsidRPr="007457D1" w:rsidRDefault="00FA012F" w:rsidP="007457D1">
            <w:pPr>
              <w:tabs>
                <w:tab w:val="left" w:pos="4962"/>
                <w:tab w:val="left" w:pos="6521"/>
              </w:tabs>
              <w:spacing w:after="120"/>
              <w:jc w:val="both"/>
              <w:rPr>
                <w:spacing w:val="-2"/>
                <w:sz w:val="18"/>
                <w:szCs w:val="18"/>
              </w:rPr>
            </w:pPr>
            <w:r w:rsidRPr="007457D1">
              <w:rPr>
                <w:spacing w:val="-2"/>
                <w:sz w:val="18"/>
                <w:szCs w:val="18"/>
              </w:rPr>
              <w:t>Потопаев А.В.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36</w:t>
            </w:r>
          </w:p>
          <w:p w14:paraId="045C7A4E" w14:textId="77777777" w:rsidR="00FA012F" w:rsidRPr="007457D1" w:rsidRDefault="00FA012F" w:rsidP="007457D1">
            <w:pPr>
              <w:tabs>
                <w:tab w:val="left" w:pos="4962"/>
                <w:tab w:val="left" w:pos="6521"/>
              </w:tabs>
              <w:spacing w:after="120"/>
              <w:jc w:val="both"/>
              <w:rPr>
                <w:spacing w:val="-2"/>
                <w:sz w:val="18"/>
                <w:szCs w:val="18"/>
              </w:rPr>
            </w:pPr>
            <w:r w:rsidRPr="007457D1">
              <w:rPr>
                <w:spacing w:val="-2"/>
                <w:sz w:val="18"/>
                <w:szCs w:val="18"/>
              </w:rPr>
              <w:t>Глотова О.М. – главный специалист отдела организационно-правовой работы финансово-экономического управления главного управления финансов и тыла, 3-й Короткий пер., 5, каб. 227, тел. 308 68 04</w:t>
            </w:r>
          </w:p>
          <w:p w14:paraId="6ACCC0F9" w14:textId="77777777" w:rsidR="00FA012F" w:rsidRPr="007457D1" w:rsidRDefault="00FA012F" w:rsidP="007457D1">
            <w:pPr>
              <w:tabs>
                <w:tab w:val="left" w:pos="4962"/>
                <w:tab w:val="left" w:pos="6521"/>
              </w:tabs>
              <w:jc w:val="both"/>
              <w:rPr>
                <w:spacing w:val="-2"/>
                <w:sz w:val="18"/>
                <w:szCs w:val="18"/>
              </w:rPr>
            </w:pPr>
            <w:r w:rsidRPr="007457D1">
              <w:rPr>
                <w:spacing w:val="-2"/>
                <w:sz w:val="18"/>
                <w:szCs w:val="18"/>
              </w:rPr>
              <w:t>Время приема рабочие дни с 9.00 до 13.00, с 14.00 до 18.00</w:t>
            </w:r>
          </w:p>
        </w:tc>
      </w:tr>
      <w:tr w:rsidR="00735A73" w:rsidRPr="007457D1" w14:paraId="136E240E" w14:textId="77777777" w:rsidTr="00416CEA">
        <w:tc>
          <w:tcPr>
            <w:tcW w:w="1938" w:type="dxa"/>
            <w:shd w:val="clear" w:color="auto" w:fill="auto"/>
          </w:tcPr>
          <w:p w14:paraId="37F57EF9" w14:textId="77777777" w:rsidR="00735A73" w:rsidRPr="007457D1" w:rsidRDefault="00735A73" w:rsidP="007457D1">
            <w:pPr>
              <w:autoSpaceDE w:val="0"/>
              <w:autoSpaceDN w:val="0"/>
              <w:adjustRightInd w:val="0"/>
              <w:ind w:left="142"/>
              <w:rPr>
                <w:sz w:val="18"/>
                <w:szCs w:val="18"/>
              </w:rPr>
            </w:pPr>
            <w:r w:rsidRPr="007457D1">
              <w:rPr>
                <w:sz w:val="18"/>
                <w:szCs w:val="18"/>
              </w:rPr>
              <w:t xml:space="preserve">           19.9.1</w:t>
            </w:r>
          </w:p>
        </w:tc>
        <w:tc>
          <w:tcPr>
            <w:tcW w:w="2423" w:type="dxa"/>
            <w:shd w:val="clear" w:color="auto" w:fill="auto"/>
          </w:tcPr>
          <w:p w14:paraId="6014D6BE" w14:textId="77777777" w:rsidR="00735A73" w:rsidRPr="007457D1" w:rsidRDefault="00735A73" w:rsidP="007457D1">
            <w:pPr>
              <w:autoSpaceDE w:val="0"/>
              <w:autoSpaceDN w:val="0"/>
              <w:adjustRightInd w:val="0"/>
              <w:ind w:left="-95" w:right="-108"/>
              <w:jc w:val="both"/>
              <w:rPr>
                <w:sz w:val="18"/>
                <w:szCs w:val="18"/>
              </w:rPr>
            </w:pPr>
            <w:r w:rsidRPr="007457D1">
              <w:rPr>
                <w:sz w:val="18"/>
                <w:szCs w:val="18"/>
              </w:rPr>
              <w:t>Регистрация потенциально опасного объекта</w:t>
            </w:r>
          </w:p>
        </w:tc>
        <w:tc>
          <w:tcPr>
            <w:tcW w:w="3969" w:type="dxa"/>
            <w:shd w:val="clear" w:color="auto" w:fill="auto"/>
          </w:tcPr>
          <w:p w14:paraId="1A7F3162" w14:textId="77777777" w:rsidR="00735A73" w:rsidRPr="007457D1" w:rsidRDefault="00735A73" w:rsidP="007457D1">
            <w:pPr>
              <w:jc w:val="both"/>
              <w:rPr>
                <w:sz w:val="18"/>
                <w:szCs w:val="18"/>
              </w:rPr>
            </w:pPr>
            <w:r w:rsidRPr="007457D1">
              <w:rPr>
                <w:sz w:val="18"/>
                <w:szCs w:val="18"/>
              </w:rPr>
              <w:t xml:space="preserve">заявление </w:t>
            </w:r>
          </w:p>
          <w:p w14:paraId="1C9647D5" w14:textId="77777777" w:rsidR="00735A73" w:rsidRPr="007457D1" w:rsidRDefault="00735A73" w:rsidP="007457D1">
            <w:pPr>
              <w:autoSpaceDE w:val="0"/>
              <w:autoSpaceDN w:val="0"/>
              <w:adjustRightInd w:val="0"/>
              <w:rPr>
                <w:sz w:val="18"/>
                <w:szCs w:val="18"/>
              </w:rPr>
            </w:pPr>
            <w:r w:rsidRPr="007457D1">
              <w:rPr>
                <w:sz w:val="18"/>
                <w:szCs w:val="18"/>
              </w:rPr>
              <w:t xml:space="preserve">паспорт (формуляр) подъемного сооружения, соответствующий требованиям технических нормативных правовых актов в области промышленной безопасности </w:t>
            </w:r>
          </w:p>
          <w:p w14:paraId="4C4E77F1" w14:textId="77777777" w:rsidR="00735A73" w:rsidRPr="007457D1" w:rsidRDefault="00735A73" w:rsidP="007457D1">
            <w:pPr>
              <w:autoSpaceDE w:val="0"/>
              <w:autoSpaceDN w:val="0"/>
              <w:adjustRightInd w:val="0"/>
              <w:rPr>
                <w:sz w:val="18"/>
                <w:szCs w:val="18"/>
              </w:rPr>
            </w:pPr>
            <w:r w:rsidRPr="007457D1">
              <w:rPr>
                <w:sz w:val="18"/>
                <w:szCs w:val="18"/>
              </w:rPr>
              <w:t xml:space="preserve">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подъемных сооружений, в отношении которых вступили в силу технические регламенты </w:t>
            </w:r>
            <w:r w:rsidRPr="007457D1">
              <w:rPr>
                <w:sz w:val="18"/>
                <w:szCs w:val="18"/>
              </w:rPr>
              <w:lastRenderedPageBreak/>
              <w:t>Таможенного союза и (или) Евразийского экономического союза, действие которых на них распространяется и подтверждению соответствия.</w:t>
            </w:r>
          </w:p>
        </w:tc>
        <w:tc>
          <w:tcPr>
            <w:tcW w:w="2126" w:type="dxa"/>
            <w:shd w:val="clear" w:color="auto" w:fill="auto"/>
          </w:tcPr>
          <w:p w14:paraId="795C2FEA" w14:textId="77777777" w:rsidR="00735A73" w:rsidRPr="007457D1" w:rsidRDefault="00735A73" w:rsidP="007457D1">
            <w:pPr>
              <w:autoSpaceDE w:val="0"/>
              <w:autoSpaceDN w:val="0"/>
              <w:adjustRightInd w:val="0"/>
              <w:jc w:val="both"/>
              <w:rPr>
                <w:sz w:val="18"/>
                <w:szCs w:val="18"/>
              </w:rPr>
            </w:pPr>
            <w:r w:rsidRPr="007457D1">
              <w:rPr>
                <w:sz w:val="18"/>
                <w:szCs w:val="18"/>
              </w:rPr>
              <w:lastRenderedPageBreak/>
              <w:t>5 рабочих дней</w:t>
            </w:r>
          </w:p>
          <w:p w14:paraId="60A71C44" w14:textId="77777777" w:rsidR="00735A73" w:rsidRPr="007457D1" w:rsidRDefault="00735A73" w:rsidP="007457D1">
            <w:pPr>
              <w:autoSpaceDE w:val="0"/>
              <w:autoSpaceDN w:val="0"/>
              <w:adjustRightInd w:val="0"/>
              <w:jc w:val="both"/>
              <w:rPr>
                <w:sz w:val="18"/>
                <w:szCs w:val="18"/>
              </w:rPr>
            </w:pPr>
          </w:p>
          <w:p w14:paraId="05F44B14" w14:textId="77777777" w:rsidR="00735A73" w:rsidRPr="007457D1" w:rsidRDefault="00735A73" w:rsidP="007457D1">
            <w:pPr>
              <w:autoSpaceDE w:val="0"/>
              <w:autoSpaceDN w:val="0"/>
              <w:adjustRightInd w:val="0"/>
              <w:jc w:val="both"/>
              <w:rPr>
                <w:sz w:val="18"/>
                <w:szCs w:val="18"/>
              </w:rPr>
            </w:pPr>
            <w:r w:rsidRPr="007457D1">
              <w:rPr>
                <w:sz w:val="18"/>
                <w:szCs w:val="18"/>
              </w:rPr>
              <w:t>бесплатно</w:t>
            </w:r>
          </w:p>
        </w:tc>
        <w:tc>
          <w:tcPr>
            <w:tcW w:w="1716" w:type="dxa"/>
            <w:shd w:val="clear" w:color="auto" w:fill="auto"/>
          </w:tcPr>
          <w:p w14:paraId="07F0E0BD" w14:textId="77777777" w:rsidR="00735A73" w:rsidRPr="007457D1" w:rsidRDefault="00735A73" w:rsidP="007457D1">
            <w:pPr>
              <w:autoSpaceDE w:val="0"/>
              <w:autoSpaceDN w:val="0"/>
              <w:adjustRightInd w:val="0"/>
              <w:jc w:val="center"/>
              <w:rPr>
                <w:sz w:val="18"/>
                <w:szCs w:val="18"/>
              </w:rPr>
            </w:pPr>
            <w:r w:rsidRPr="007457D1">
              <w:rPr>
                <w:sz w:val="18"/>
                <w:szCs w:val="18"/>
              </w:rPr>
              <w:t>бессрочно</w:t>
            </w:r>
          </w:p>
        </w:tc>
        <w:tc>
          <w:tcPr>
            <w:tcW w:w="2962" w:type="dxa"/>
            <w:shd w:val="clear" w:color="auto" w:fill="auto"/>
          </w:tcPr>
          <w:p w14:paraId="3EEA550D" w14:textId="77777777" w:rsidR="00735A73" w:rsidRPr="007457D1" w:rsidRDefault="00735A73" w:rsidP="007457D1">
            <w:pPr>
              <w:tabs>
                <w:tab w:val="left" w:pos="4962"/>
                <w:tab w:val="left" w:pos="6521"/>
              </w:tabs>
              <w:jc w:val="both"/>
              <w:rPr>
                <w:sz w:val="18"/>
                <w:szCs w:val="18"/>
              </w:rPr>
            </w:pPr>
            <w:r w:rsidRPr="007457D1">
              <w:rPr>
                <w:sz w:val="18"/>
                <w:szCs w:val="18"/>
              </w:rPr>
              <w:t xml:space="preserve">Антонова Л.К. – </w:t>
            </w:r>
            <w:r w:rsidR="00FC1B53" w:rsidRPr="007457D1">
              <w:rPr>
                <w:sz w:val="18"/>
                <w:szCs w:val="18"/>
              </w:rPr>
              <w:t>начальник</w:t>
            </w:r>
            <w:r w:rsidRPr="007457D1">
              <w:rPr>
                <w:sz w:val="18"/>
                <w:szCs w:val="18"/>
              </w:rPr>
              <w:t xml:space="preserve"> сектора организации охраны труда и промышленной безопасности;</w:t>
            </w:r>
          </w:p>
          <w:p w14:paraId="3ECDBBE0" w14:textId="77777777" w:rsidR="00735A73" w:rsidRPr="007457D1" w:rsidRDefault="00735A73" w:rsidP="007457D1">
            <w:pPr>
              <w:spacing w:after="120"/>
              <w:rPr>
                <w:sz w:val="18"/>
                <w:szCs w:val="18"/>
              </w:rPr>
            </w:pPr>
            <w:r w:rsidRPr="007457D1">
              <w:rPr>
                <w:sz w:val="18"/>
                <w:szCs w:val="18"/>
              </w:rPr>
              <w:t xml:space="preserve">3-й Короткий пер. 5, каб. 413, </w:t>
            </w:r>
            <w:r w:rsidRPr="007457D1">
              <w:rPr>
                <w:sz w:val="18"/>
                <w:szCs w:val="18"/>
              </w:rPr>
              <w:br/>
              <w:t>тел. 308 68 49</w:t>
            </w:r>
          </w:p>
          <w:p w14:paraId="75AD4648" w14:textId="77777777" w:rsidR="00735A73" w:rsidRPr="007457D1" w:rsidRDefault="00735A73" w:rsidP="007457D1">
            <w:pPr>
              <w:rPr>
                <w:spacing w:val="-2"/>
                <w:sz w:val="18"/>
                <w:szCs w:val="18"/>
              </w:rPr>
            </w:pPr>
            <w:r w:rsidRPr="007457D1">
              <w:rPr>
                <w:bCs/>
                <w:sz w:val="18"/>
                <w:szCs w:val="18"/>
              </w:rPr>
              <w:t>Время приема рабочие дни с 9.00 до 13.00, с 14.00 до 18.00</w:t>
            </w:r>
          </w:p>
        </w:tc>
      </w:tr>
      <w:tr w:rsidR="00735A73" w:rsidRPr="007457D1" w14:paraId="053C7868" w14:textId="77777777" w:rsidTr="00416CEA">
        <w:tc>
          <w:tcPr>
            <w:tcW w:w="1938" w:type="dxa"/>
            <w:shd w:val="clear" w:color="auto" w:fill="auto"/>
          </w:tcPr>
          <w:p w14:paraId="0369F625" w14:textId="77777777" w:rsidR="00735A73" w:rsidRPr="007457D1" w:rsidRDefault="00735A73" w:rsidP="007457D1">
            <w:pPr>
              <w:autoSpaceDE w:val="0"/>
              <w:autoSpaceDN w:val="0"/>
              <w:adjustRightInd w:val="0"/>
              <w:ind w:left="142"/>
              <w:rPr>
                <w:sz w:val="18"/>
                <w:szCs w:val="18"/>
              </w:rPr>
            </w:pPr>
            <w:r w:rsidRPr="007457D1">
              <w:rPr>
                <w:sz w:val="18"/>
                <w:szCs w:val="18"/>
              </w:rPr>
              <w:t xml:space="preserve">           19.9.2</w:t>
            </w:r>
          </w:p>
        </w:tc>
        <w:tc>
          <w:tcPr>
            <w:tcW w:w="2423" w:type="dxa"/>
            <w:shd w:val="clear" w:color="auto" w:fill="auto"/>
          </w:tcPr>
          <w:p w14:paraId="1314A0BE" w14:textId="77777777" w:rsidR="00735A73" w:rsidRPr="007457D1" w:rsidRDefault="00735A73" w:rsidP="007457D1">
            <w:pPr>
              <w:autoSpaceDE w:val="0"/>
              <w:autoSpaceDN w:val="0"/>
              <w:adjustRightInd w:val="0"/>
              <w:ind w:left="-95" w:right="-108"/>
              <w:jc w:val="both"/>
              <w:rPr>
                <w:sz w:val="18"/>
                <w:szCs w:val="18"/>
              </w:rPr>
            </w:pPr>
            <w:r w:rsidRPr="007457D1">
              <w:rPr>
                <w:spacing w:val="-12"/>
                <w:sz w:val="18"/>
                <w:szCs w:val="18"/>
              </w:rPr>
              <w:t xml:space="preserve">Внесение изменения в документы, </w:t>
            </w:r>
            <w:r w:rsidRPr="007457D1">
              <w:rPr>
                <w:sz w:val="18"/>
                <w:szCs w:val="18"/>
              </w:rPr>
              <w:t xml:space="preserve">связанные с регистрацией </w:t>
            </w:r>
            <w:r w:rsidRPr="007457D1">
              <w:rPr>
                <w:spacing w:val="-8"/>
                <w:sz w:val="18"/>
                <w:szCs w:val="18"/>
              </w:rPr>
              <w:t>потенциально опасных объектов</w:t>
            </w:r>
          </w:p>
        </w:tc>
        <w:tc>
          <w:tcPr>
            <w:tcW w:w="3969" w:type="dxa"/>
            <w:shd w:val="clear" w:color="auto" w:fill="auto"/>
          </w:tcPr>
          <w:p w14:paraId="19674E73" w14:textId="77777777" w:rsidR="00735A73" w:rsidRPr="007457D1" w:rsidRDefault="00735A73" w:rsidP="007457D1">
            <w:pPr>
              <w:jc w:val="both"/>
              <w:rPr>
                <w:sz w:val="18"/>
                <w:szCs w:val="18"/>
              </w:rPr>
            </w:pPr>
            <w:r w:rsidRPr="007457D1">
              <w:rPr>
                <w:sz w:val="18"/>
                <w:szCs w:val="18"/>
              </w:rPr>
              <w:t xml:space="preserve">заявление </w:t>
            </w:r>
          </w:p>
          <w:p w14:paraId="2B3958D0" w14:textId="77777777" w:rsidR="00735A73" w:rsidRPr="007457D1" w:rsidRDefault="00735A73" w:rsidP="007457D1">
            <w:pPr>
              <w:jc w:val="both"/>
              <w:rPr>
                <w:sz w:val="18"/>
                <w:szCs w:val="18"/>
              </w:rPr>
            </w:pPr>
            <w:r w:rsidRPr="007457D1">
              <w:rPr>
                <w:sz w:val="18"/>
                <w:szCs w:val="18"/>
              </w:rPr>
              <w:t xml:space="preserve">паспорт (формуляр) подъемного сооружения, соответствующий требованиям технических нормативных правовых актов в области промышленной безопасности </w:t>
            </w:r>
          </w:p>
          <w:p w14:paraId="5210DE88" w14:textId="77777777" w:rsidR="00735A73" w:rsidRPr="007457D1" w:rsidRDefault="00735A73" w:rsidP="007457D1">
            <w:pPr>
              <w:jc w:val="both"/>
              <w:rPr>
                <w:sz w:val="18"/>
                <w:szCs w:val="18"/>
              </w:rPr>
            </w:pPr>
            <w:r w:rsidRPr="007457D1">
              <w:rPr>
                <w:sz w:val="18"/>
                <w:szCs w:val="18"/>
              </w:rPr>
              <w:t>копии документов об оценке (подтверждении) соответствия требованиям технических регламентов Таможенного союза и (или) Евразийского экономического союза - для подъемных сооружений, в отношении которых вступили в силу технические регламенты Таможенного союза и (или) Евразийского экономического союза, действие которых на них распространяется и подтверждению соответствия требованиям которых они подлежат</w:t>
            </w:r>
          </w:p>
        </w:tc>
        <w:tc>
          <w:tcPr>
            <w:tcW w:w="2126" w:type="dxa"/>
            <w:shd w:val="clear" w:color="auto" w:fill="auto"/>
          </w:tcPr>
          <w:p w14:paraId="6C35DF5F" w14:textId="77777777" w:rsidR="00735A73" w:rsidRPr="007457D1" w:rsidRDefault="00735A73" w:rsidP="007457D1">
            <w:pPr>
              <w:autoSpaceDE w:val="0"/>
              <w:autoSpaceDN w:val="0"/>
              <w:adjustRightInd w:val="0"/>
              <w:jc w:val="both"/>
              <w:rPr>
                <w:sz w:val="18"/>
                <w:szCs w:val="18"/>
              </w:rPr>
            </w:pPr>
            <w:r w:rsidRPr="007457D1">
              <w:rPr>
                <w:sz w:val="18"/>
                <w:szCs w:val="18"/>
              </w:rPr>
              <w:t>5 рабочих дней</w:t>
            </w:r>
          </w:p>
          <w:p w14:paraId="69C722CA" w14:textId="77777777" w:rsidR="00735A73" w:rsidRPr="007457D1" w:rsidRDefault="00735A73" w:rsidP="007457D1">
            <w:pPr>
              <w:autoSpaceDE w:val="0"/>
              <w:autoSpaceDN w:val="0"/>
              <w:adjustRightInd w:val="0"/>
              <w:jc w:val="both"/>
              <w:rPr>
                <w:sz w:val="18"/>
                <w:szCs w:val="18"/>
              </w:rPr>
            </w:pPr>
          </w:p>
          <w:p w14:paraId="178E9326" w14:textId="77777777" w:rsidR="00735A73" w:rsidRPr="007457D1" w:rsidRDefault="00735A73" w:rsidP="007457D1">
            <w:pPr>
              <w:autoSpaceDE w:val="0"/>
              <w:autoSpaceDN w:val="0"/>
              <w:adjustRightInd w:val="0"/>
              <w:jc w:val="both"/>
              <w:rPr>
                <w:sz w:val="18"/>
                <w:szCs w:val="18"/>
              </w:rPr>
            </w:pPr>
            <w:r w:rsidRPr="007457D1">
              <w:rPr>
                <w:sz w:val="18"/>
                <w:szCs w:val="18"/>
              </w:rPr>
              <w:t>бесплатно</w:t>
            </w:r>
          </w:p>
        </w:tc>
        <w:tc>
          <w:tcPr>
            <w:tcW w:w="1716" w:type="dxa"/>
            <w:shd w:val="clear" w:color="auto" w:fill="auto"/>
          </w:tcPr>
          <w:p w14:paraId="53AFE4A2" w14:textId="77777777" w:rsidR="00735A73" w:rsidRPr="007457D1" w:rsidRDefault="00735A73" w:rsidP="007457D1">
            <w:pPr>
              <w:autoSpaceDE w:val="0"/>
              <w:autoSpaceDN w:val="0"/>
              <w:adjustRightInd w:val="0"/>
              <w:jc w:val="center"/>
              <w:rPr>
                <w:sz w:val="18"/>
                <w:szCs w:val="18"/>
              </w:rPr>
            </w:pPr>
            <w:r w:rsidRPr="007457D1">
              <w:rPr>
                <w:sz w:val="18"/>
                <w:szCs w:val="18"/>
              </w:rPr>
              <w:t>бессрочно</w:t>
            </w:r>
          </w:p>
        </w:tc>
        <w:tc>
          <w:tcPr>
            <w:tcW w:w="2962" w:type="dxa"/>
            <w:shd w:val="clear" w:color="auto" w:fill="auto"/>
          </w:tcPr>
          <w:p w14:paraId="1DE2EDCD" w14:textId="77777777" w:rsidR="00735A73" w:rsidRPr="007457D1" w:rsidRDefault="00735A73" w:rsidP="007457D1">
            <w:pPr>
              <w:tabs>
                <w:tab w:val="left" w:pos="4962"/>
                <w:tab w:val="left" w:pos="6521"/>
              </w:tabs>
              <w:jc w:val="both"/>
              <w:rPr>
                <w:sz w:val="18"/>
                <w:szCs w:val="18"/>
              </w:rPr>
            </w:pPr>
            <w:r w:rsidRPr="007457D1">
              <w:rPr>
                <w:sz w:val="18"/>
                <w:szCs w:val="18"/>
              </w:rPr>
              <w:t xml:space="preserve">Антонова Л.К. – </w:t>
            </w:r>
            <w:r w:rsidR="00FC1B53" w:rsidRPr="007457D1">
              <w:rPr>
                <w:sz w:val="18"/>
                <w:szCs w:val="18"/>
              </w:rPr>
              <w:t>начальник</w:t>
            </w:r>
            <w:r w:rsidRPr="007457D1">
              <w:rPr>
                <w:sz w:val="18"/>
                <w:szCs w:val="18"/>
              </w:rPr>
              <w:t xml:space="preserve"> сектора организации охраны труда и промышленной безопасности;</w:t>
            </w:r>
          </w:p>
          <w:p w14:paraId="25C987DF" w14:textId="77777777" w:rsidR="00735A73" w:rsidRPr="007457D1" w:rsidRDefault="00735A73" w:rsidP="007457D1">
            <w:pPr>
              <w:spacing w:after="120"/>
              <w:rPr>
                <w:sz w:val="18"/>
                <w:szCs w:val="18"/>
              </w:rPr>
            </w:pPr>
            <w:r w:rsidRPr="007457D1">
              <w:rPr>
                <w:sz w:val="18"/>
                <w:szCs w:val="18"/>
              </w:rPr>
              <w:t xml:space="preserve">3-й Короткий пер. 5, каб. 413, </w:t>
            </w:r>
            <w:r w:rsidRPr="007457D1">
              <w:rPr>
                <w:sz w:val="18"/>
                <w:szCs w:val="18"/>
              </w:rPr>
              <w:br/>
              <w:t>тел. 308 68 49</w:t>
            </w:r>
          </w:p>
          <w:p w14:paraId="3F6E4AE8" w14:textId="77777777" w:rsidR="00735A73" w:rsidRPr="007457D1" w:rsidRDefault="00735A73" w:rsidP="007457D1">
            <w:pPr>
              <w:rPr>
                <w:spacing w:val="-2"/>
                <w:sz w:val="18"/>
                <w:szCs w:val="18"/>
              </w:rPr>
            </w:pPr>
            <w:r w:rsidRPr="007457D1">
              <w:rPr>
                <w:spacing w:val="-2"/>
                <w:sz w:val="18"/>
                <w:szCs w:val="18"/>
              </w:rPr>
              <w:t>Время приема рабочие дни с 9.00 до 13.00, с 14.00 до 18.00</w:t>
            </w:r>
          </w:p>
        </w:tc>
      </w:tr>
      <w:tr w:rsidR="00735A73" w:rsidRPr="0042365C" w14:paraId="48022981" w14:textId="77777777" w:rsidTr="00416CEA">
        <w:tc>
          <w:tcPr>
            <w:tcW w:w="1938" w:type="dxa"/>
            <w:shd w:val="clear" w:color="auto" w:fill="auto"/>
          </w:tcPr>
          <w:p w14:paraId="7BE3E440" w14:textId="77777777" w:rsidR="00735A73" w:rsidRPr="007457D1" w:rsidRDefault="00735A73" w:rsidP="007457D1">
            <w:pPr>
              <w:autoSpaceDE w:val="0"/>
              <w:autoSpaceDN w:val="0"/>
              <w:adjustRightInd w:val="0"/>
              <w:ind w:left="142"/>
              <w:rPr>
                <w:sz w:val="18"/>
                <w:szCs w:val="18"/>
              </w:rPr>
            </w:pPr>
            <w:r w:rsidRPr="007457D1">
              <w:rPr>
                <w:sz w:val="18"/>
                <w:szCs w:val="18"/>
              </w:rPr>
              <w:t xml:space="preserve">           19.36.1</w:t>
            </w:r>
          </w:p>
        </w:tc>
        <w:tc>
          <w:tcPr>
            <w:tcW w:w="2423" w:type="dxa"/>
            <w:shd w:val="clear" w:color="auto" w:fill="auto"/>
          </w:tcPr>
          <w:p w14:paraId="70B86D79" w14:textId="77777777" w:rsidR="00735A73" w:rsidRPr="007457D1" w:rsidRDefault="00735A73" w:rsidP="007457D1">
            <w:pPr>
              <w:autoSpaceDE w:val="0"/>
              <w:autoSpaceDN w:val="0"/>
              <w:adjustRightInd w:val="0"/>
              <w:rPr>
                <w:sz w:val="18"/>
                <w:szCs w:val="18"/>
              </w:rPr>
            </w:pPr>
            <w:r w:rsidRPr="007457D1">
              <w:rPr>
                <w:spacing w:val="-12"/>
                <w:sz w:val="18"/>
                <w:szCs w:val="18"/>
              </w:rPr>
              <w:t xml:space="preserve">Получение </w:t>
            </w:r>
            <w:hyperlink r:id="rId12" w:history="1">
              <w:r w:rsidRPr="007457D1">
                <w:rPr>
                  <w:spacing w:val="-12"/>
                  <w:sz w:val="18"/>
                  <w:szCs w:val="18"/>
                </w:rPr>
                <w:t>заключения</w:t>
              </w:r>
            </w:hyperlink>
            <w:r w:rsidRPr="007457D1">
              <w:rPr>
                <w:spacing w:val="-12"/>
                <w:sz w:val="18"/>
                <w:szCs w:val="18"/>
              </w:rPr>
              <w:t xml:space="preserve"> экспертизы</w:t>
            </w:r>
            <w:r w:rsidRPr="007457D1">
              <w:rPr>
                <w:sz w:val="18"/>
                <w:szCs w:val="18"/>
              </w:rPr>
              <w:t xml:space="preserve"> промышленной безопасности </w:t>
            </w:r>
            <w:r w:rsidRPr="007457D1">
              <w:rPr>
                <w:sz w:val="18"/>
                <w:szCs w:val="18"/>
              </w:rPr>
              <w:br/>
              <w:t xml:space="preserve">в отношении потенциально опасного производственного объекта, включенного в </w:t>
            </w:r>
            <w:hyperlink r:id="rId13" w:history="1">
              <w:r w:rsidRPr="007457D1">
                <w:rPr>
                  <w:color w:val="000000"/>
                  <w:sz w:val="18"/>
                  <w:szCs w:val="18"/>
                </w:rPr>
                <w:t>перечень</w:t>
              </w:r>
            </w:hyperlink>
            <w:r w:rsidRPr="007457D1">
              <w:rPr>
                <w:color w:val="000000"/>
                <w:sz w:val="18"/>
                <w:szCs w:val="18"/>
              </w:rPr>
              <w:t xml:space="preserve"> потенциально опасных</w:t>
            </w:r>
            <w:r w:rsidRPr="007457D1">
              <w:rPr>
                <w:sz w:val="18"/>
                <w:szCs w:val="18"/>
              </w:rPr>
              <w:t xml:space="preserve"> объектов и эксплуатируемых на них технических устройств, подлежащих экспертизе промышленной безопасности</w:t>
            </w:r>
          </w:p>
          <w:p w14:paraId="6E4CAF78" w14:textId="77777777" w:rsidR="00735A73" w:rsidRPr="007457D1" w:rsidRDefault="00735A73" w:rsidP="007457D1">
            <w:pPr>
              <w:autoSpaceDE w:val="0"/>
              <w:autoSpaceDN w:val="0"/>
              <w:adjustRightInd w:val="0"/>
              <w:ind w:left="-95" w:right="-108"/>
              <w:jc w:val="both"/>
              <w:rPr>
                <w:sz w:val="18"/>
                <w:szCs w:val="18"/>
              </w:rPr>
            </w:pPr>
          </w:p>
        </w:tc>
        <w:tc>
          <w:tcPr>
            <w:tcW w:w="3969" w:type="dxa"/>
            <w:shd w:val="clear" w:color="auto" w:fill="auto"/>
          </w:tcPr>
          <w:p w14:paraId="0EF479D2" w14:textId="77777777" w:rsidR="00735A73" w:rsidRPr="007457D1" w:rsidRDefault="00735A73" w:rsidP="007457D1">
            <w:pPr>
              <w:jc w:val="both"/>
              <w:rPr>
                <w:sz w:val="18"/>
                <w:szCs w:val="18"/>
              </w:rPr>
            </w:pPr>
            <w:r w:rsidRPr="007457D1">
              <w:rPr>
                <w:sz w:val="18"/>
                <w:szCs w:val="18"/>
              </w:rPr>
              <w:t>заявление</w:t>
            </w:r>
          </w:p>
          <w:p w14:paraId="53F21E11" w14:textId="77777777" w:rsidR="00735A73" w:rsidRPr="007457D1" w:rsidRDefault="00735A73" w:rsidP="007457D1">
            <w:pPr>
              <w:jc w:val="both"/>
              <w:rPr>
                <w:sz w:val="18"/>
                <w:szCs w:val="18"/>
              </w:rPr>
            </w:pPr>
            <w:r w:rsidRPr="007457D1">
              <w:rPr>
                <w:sz w:val="18"/>
                <w:szCs w:val="18"/>
              </w:rPr>
              <w:t>декларация промышленной безопасности - в случае выдачи заключения экспертизы промышленной безопасности в отношении декларации промышленной безопасности</w:t>
            </w:r>
          </w:p>
          <w:p w14:paraId="0A785589" w14:textId="77777777" w:rsidR="00735A73" w:rsidRPr="007457D1" w:rsidRDefault="00735A73" w:rsidP="007457D1">
            <w:pPr>
              <w:jc w:val="both"/>
              <w:rPr>
                <w:sz w:val="18"/>
                <w:szCs w:val="18"/>
              </w:rPr>
            </w:pPr>
            <w:r w:rsidRPr="007457D1">
              <w:rPr>
                <w:sz w:val="18"/>
                <w:szCs w:val="18"/>
              </w:rPr>
              <w:t>проектная документация, в том числе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 - в случае выдачи заключения промышленной безопасности в отношении экспертизы проектной документации</w:t>
            </w:r>
          </w:p>
        </w:tc>
        <w:tc>
          <w:tcPr>
            <w:tcW w:w="2126" w:type="dxa"/>
            <w:shd w:val="clear" w:color="auto" w:fill="auto"/>
          </w:tcPr>
          <w:p w14:paraId="457616B3" w14:textId="77777777" w:rsidR="00735A73" w:rsidRPr="007457D1" w:rsidRDefault="00735A73" w:rsidP="007457D1">
            <w:pPr>
              <w:autoSpaceDE w:val="0"/>
              <w:autoSpaceDN w:val="0"/>
              <w:adjustRightInd w:val="0"/>
              <w:jc w:val="both"/>
              <w:rPr>
                <w:sz w:val="18"/>
                <w:szCs w:val="18"/>
              </w:rPr>
            </w:pPr>
            <w:r w:rsidRPr="007457D1">
              <w:rPr>
                <w:sz w:val="18"/>
                <w:szCs w:val="18"/>
              </w:rPr>
              <w:t>10 рабочих дней</w:t>
            </w:r>
          </w:p>
          <w:p w14:paraId="5E51B821" w14:textId="77777777" w:rsidR="00735A73" w:rsidRPr="007457D1" w:rsidRDefault="00735A73" w:rsidP="007457D1">
            <w:pPr>
              <w:autoSpaceDE w:val="0"/>
              <w:autoSpaceDN w:val="0"/>
              <w:adjustRightInd w:val="0"/>
              <w:jc w:val="both"/>
              <w:rPr>
                <w:sz w:val="18"/>
                <w:szCs w:val="18"/>
              </w:rPr>
            </w:pPr>
          </w:p>
          <w:p w14:paraId="0011A16F" w14:textId="77777777" w:rsidR="00735A73" w:rsidRPr="007457D1" w:rsidRDefault="00735A73" w:rsidP="007457D1">
            <w:pPr>
              <w:autoSpaceDE w:val="0"/>
              <w:autoSpaceDN w:val="0"/>
              <w:adjustRightInd w:val="0"/>
              <w:jc w:val="both"/>
              <w:rPr>
                <w:sz w:val="18"/>
                <w:szCs w:val="18"/>
              </w:rPr>
            </w:pPr>
            <w:r w:rsidRPr="007457D1">
              <w:rPr>
                <w:sz w:val="18"/>
                <w:szCs w:val="18"/>
              </w:rPr>
              <w:t>бесплатно</w:t>
            </w:r>
          </w:p>
        </w:tc>
        <w:tc>
          <w:tcPr>
            <w:tcW w:w="1716" w:type="dxa"/>
            <w:shd w:val="clear" w:color="auto" w:fill="auto"/>
          </w:tcPr>
          <w:p w14:paraId="3F6AD1D4" w14:textId="77777777" w:rsidR="00735A73" w:rsidRPr="007457D1" w:rsidRDefault="00735A73" w:rsidP="007457D1">
            <w:pPr>
              <w:autoSpaceDE w:val="0"/>
              <w:autoSpaceDN w:val="0"/>
              <w:adjustRightInd w:val="0"/>
              <w:rPr>
                <w:sz w:val="18"/>
                <w:szCs w:val="18"/>
              </w:rPr>
            </w:pPr>
            <w:r w:rsidRPr="007457D1">
              <w:rPr>
                <w:sz w:val="18"/>
                <w:szCs w:val="18"/>
              </w:rPr>
              <w:t>в отношении опасного производственного объекта - 10 лет</w:t>
            </w:r>
          </w:p>
          <w:p w14:paraId="000075D5" w14:textId="77777777" w:rsidR="00735A73" w:rsidRPr="007457D1" w:rsidRDefault="00735A73" w:rsidP="007457D1">
            <w:pPr>
              <w:autoSpaceDE w:val="0"/>
              <w:autoSpaceDN w:val="0"/>
              <w:adjustRightInd w:val="0"/>
              <w:rPr>
                <w:sz w:val="18"/>
                <w:szCs w:val="18"/>
              </w:rPr>
            </w:pPr>
            <w:r w:rsidRPr="007457D1">
              <w:rPr>
                <w:sz w:val="18"/>
                <w:szCs w:val="18"/>
              </w:rPr>
              <w:t>в отношении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 не более расчетного (установленного) срока службы</w:t>
            </w:r>
          </w:p>
          <w:p w14:paraId="2CB515E4" w14:textId="77777777" w:rsidR="00735A73" w:rsidRPr="007457D1" w:rsidRDefault="00735A73" w:rsidP="007457D1">
            <w:pPr>
              <w:autoSpaceDE w:val="0"/>
              <w:autoSpaceDN w:val="0"/>
              <w:adjustRightInd w:val="0"/>
              <w:rPr>
                <w:sz w:val="18"/>
                <w:szCs w:val="18"/>
              </w:rPr>
            </w:pPr>
            <w:r w:rsidRPr="007457D1">
              <w:rPr>
                <w:sz w:val="18"/>
                <w:szCs w:val="18"/>
              </w:rPr>
              <w:t xml:space="preserve">в отношении декларации </w:t>
            </w:r>
            <w:r w:rsidRPr="007457D1">
              <w:rPr>
                <w:sz w:val="18"/>
                <w:szCs w:val="18"/>
              </w:rPr>
              <w:lastRenderedPageBreak/>
              <w:t>промышленной безопасности - на срок действия декларации</w:t>
            </w:r>
          </w:p>
          <w:p w14:paraId="3A15976F" w14:textId="77777777" w:rsidR="00735A73" w:rsidRPr="007457D1" w:rsidRDefault="00735A73" w:rsidP="007457D1">
            <w:pPr>
              <w:autoSpaceDE w:val="0"/>
              <w:autoSpaceDN w:val="0"/>
              <w:adjustRightInd w:val="0"/>
              <w:rPr>
                <w:sz w:val="18"/>
                <w:szCs w:val="18"/>
              </w:rPr>
            </w:pPr>
            <w:r w:rsidRPr="007457D1">
              <w:rPr>
                <w:sz w:val="18"/>
                <w:szCs w:val="18"/>
              </w:rPr>
              <w:t>в отношении проектной документации - на срок эксплуатации объекта</w:t>
            </w:r>
          </w:p>
        </w:tc>
        <w:tc>
          <w:tcPr>
            <w:tcW w:w="2962" w:type="dxa"/>
            <w:shd w:val="clear" w:color="auto" w:fill="auto"/>
          </w:tcPr>
          <w:p w14:paraId="695F4926" w14:textId="77777777" w:rsidR="00735A73" w:rsidRPr="007457D1" w:rsidRDefault="00735A73" w:rsidP="007457D1">
            <w:pPr>
              <w:tabs>
                <w:tab w:val="left" w:pos="4962"/>
                <w:tab w:val="left" w:pos="6521"/>
              </w:tabs>
              <w:jc w:val="both"/>
              <w:rPr>
                <w:sz w:val="18"/>
                <w:szCs w:val="18"/>
              </w:rPr>
            </w:pPr>
            <w:r w:rsidRPr="007457D1">
              <w:rPr>
                <w:sz w:val="18"/>
                <w:szCs w:val="18"/>
              </w:rPr>
              <w:lastRenderedPageBreak/>
              <w:t xml:space="preserve">Антонова Л.К. – </w:t>
            </w:r>
            <w:r w:rsidR="00FC1B53" w:rsidRPr="007457D1">
              <w:rPr>
                <w:sz w:val="18"/>
                <w:szCs w:val="18"/>
              </w:rPr>
              <w:t>начальник</w:t>
            </w:r>
            <w:r w:rsidRPr="007457D1">
              <w:rPr>
                <w:sz w:val="18"/>
                <w:szCs w:val="18"/>
              </w:rPr>
              <w:t xml:space="preserve"> сектора организации охраны труда и промышленной безопасности;</w:t>
            </w:r>
          </w:p>
          <w:p w14:paraId="0786301E" w14:textId="77777777" w:rsidR="00735A73" w:rsidRPr="007457D1" w:rsidRDefault="00735A73" w:rsidP="007457D1">
            <w:pPr>
              <w:spacing w:after="120"/>
              <w:rPr>
                <w:sz w:val="18"/>
                <w:szCs w:val="18"/>
              </w:rPr>
            </w:pPr>
            <w:r w:rsidRPr="007457D1">
              <w:rPr>
                <w:sz w:val="18"/>
                <w:szCs w:val="18"/>
              </w:rPr>
              <w:t xml:space="preserve">3-й Короткий пер. 5, каб. 413, </w:t>
            </w:r>
            <w:r w:rsidRPr="007457D1">
              <w:rPr>
                <w:sz w:val="18"/>
                <w:szCs w:val="18"/>
              </w:rPr>
              <w:br/>
              <w:t>тел. 308 68 49</w:t>
            </w:r>
          </w:p>
          <w:p w14:paraId="41F0A54C" w14:textId="77777777" w:rsidR="00735A73" w:rsidRPr="00EA7161" w:rsidRDefault="00735A73" w:rsidP="007457D1">
            <w:pPr>
              <w:rPr>
                <w:spacing w:val="-2"/>
                <w:sz w:val="18"/>
                <w:szCs w:val="18"/>
              </w:rPr>
            </w:pPr>
            <w:r w:rsidRPr="007457D1">
              <w:rPr>
                <w:spacing w:val="-2"/>
                <w:sz w:val="18"/>
                <w:szCs w:val="18"/>
              </w:rPr>
              <w:t>Время приема рабочие дни с 9.00 до 13.00, с 14.00 до 18.00</w:t>
            </w:r>
          </w:p>
        </w:tc>
      </w:tr>
    </w:tbl>
    <w:p w14:paraId="15FF0BFD" w14:textId="77777777" w:rsidR="005F3DD6" w:rsidRPr="00FC3B90" w:rsidRDefault="005F3DD6" w:rsidP="007457D1">
      <w:pPr>
        <w:rPr>
          <w:bCs/>
          <w:sz w:val="30"/>
          <w:szCs w:val="30"/>
        </w:rPr>
      </w:pPr>
    </w:p>
    <w:sectPr w:rsidR="005F3DD6" w:rsidRPr="00FC3B90" w:rsidSect="00D96A4D">
      <w:headerReference w:type="default" r:id="rId14"/>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32E5" w14:textId="77777777" w:rsidR="00397DEB" w:rsidRDefault="00397DEB" w:rsidP="00841F55">
      <w:r>
        <w:separator/>
      </w:r>
    </w:p>
  </w:endnote>
  <w:endnote w:type="continuationSeparator" w:id="0">
    <w:p w14:paraId="7AD31556" w14:textId="77777777" w:rsidR="00397DEB" w:rsidRDefault="00397DEB" w:rsidP="0084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F338A" w14:textId="77777777" w:rsidR="00397DEB" w:rsidRDefault="00397DEB" w:rsidP="00841F55">
      <w:r>
        <w:separator/>
      </w:r>
    </w:p>
  </w:footnote>
  <w:footnote w:type="continuationSeparator" w:id="0">
    <w:p w14:paraId="0D7B1A34" w14:textId="77777777" w:rsidR="00397DEB" w:rsidRDefault="00397DEB" w:rsidP="0084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0EE9" w14:textId="77777777" w:rsidR="008E73B7" w:rsidRDefault="008E73B7">
    <w:pPr>
      <w:pStyle w:val="a6"/>
      <w:jc w:val="center"/>
    </w:pPr>
    <w:r>
      <w:fldChar w:fldCharType="begin"/>
    </w:r>
    <w:r>
      <w:instrText>PAGE   \* MERGEFORMAT</w:instrText>
    </w:r>
    <w:r>
      <w:fldChar w:fldCharType="separate"/>
    </w:r>
    <w:r w:rsidR="00C86B65">
      <w:rPr>
        <w:noProof/>
      </w:rPr>
      <w:t>7</w:t>
    </w:r>
    <w:r>
      <w:fldChar w:fldCharType="end"/>
    </w:r>
  </w:p>
  <w:p w14:paraId="314CC5E1" w14:textId="77777777" w:rsidR="008E73B7" w:rsidRDefault="008E73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20130"/>
    <w:multiLevelType w:val="hybridMultilevel"/>
    <w:tmpl w:val="81A88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2D"/>
    <w:rsid w:val="000042AE"/>
    <w:rsid w:val="00007874"/>
    <w:rsid w:val="00007EA9"/>
    <w:rsid w:val="00007EEA"/>
    <w:rsid w:val="00012818"/>
    <w:rsid w:val="000147A6"/>
    <w:rsid w:val="000204C8"/>
    <w:rsid w:val="0003164F"/>
    <w:rsid w:val="00035A36"/>
    <w:rsid w:val="000371F2"/>
    <w:rsid w:val="00041AA6"/>
    <w:rsid w:val="000445DB"/>
    <w:rsid w:val="000460CB"/>
    <w:rsid w:val="000540DD"/>
    <w:rsid w:val="00054558"/>
    <w:rsid w:val="0005617B"/>
    <w:rsid w:val="000627E4"/>
    <w:rsid w:val="0006720E"/>
    <w:rsid w:val="0007566B"/>
    <w:rsid w:val="00080747"/>
    <w:rsid w:val="00081DDB"/>
    <w:rsid w:val="000948AD"/>
    <w:rsid w:val="00097791"/>
    <w:rsid w:val="000A39F8"/>
    <w:rsid w:val="000A587C"/>
    <w:rsid w:val="000B5242"/>
    <w:rsid w:val="000B586A"/>
    <w:rsid w:val="000C6FF4"/>
    <w:rsid w:val="000D69A2"/>
    <w:rsid w:val="000D7AA6"/>
    <w:rsid w:val="000D7E0F"/>
    <w:rsid w:val="000E199D"/>
    <w:rsid w:val="000E2BF3"/>
    <w:rsid w:val="000E54B7"/>
    <w:rsid w:val="000F00EF"/>
    <w:rsid w:val="000F49CF"/>
    <w:rsid w:val="00103FB3"/>
    <w:rsid w:val="00124C85"/>
    <w:rsid w:val="00126306"/>
    <w:rsid w:val="001278D4"/>
    <w:rsid w:val="00133C92"/>
    <w:rsid w:val="00134591"/>
    <w:rsid w:val="0013477E"/>
    <w:rsid w:val="001350F8"/>
    <w:rsid w:val="00135199"/>
    <w:rsid w:val="00146F6D"/>
    <w:rsid w:val="00147670"/>
    <w:rsid w:val="0014772B"/>
    <w:rsid w:val="00150279"/>
    <w:rsid w:val="00152A82"/>
    <w:rsid w:val="00160D18"/>
    <w:rsid w:val="001637C0"/>
    <w:rsid w:val="00164641"/>
    <w:rsid w:val="00171BA7"/>
    <w:rsid w:val="00171E1B"/>
    <w:rsid w:val="00172B86"/>
    <w:rsid w:val="00173BF1"/>
    <w:rsid w:val="00184629"/>
    <w:rsid w:val="001860E0"/>
    <w:rsid w:val="001904EE"/>
    <w:rsid w:val="00191284"/>
    <w:rsid w:val="001949A8"/>
    <w:rsid w:val="00195AB6"/>
    <w:rsid w:val="001A4097"/>
    <w:rsid w:val="001A7DBB"/>
    <w:rsid w:val="001B1881"/>
    <w:rsid w:val="001B1E40"/>
    <w:rsid w:val="001B38C1"/>
    <w:rsid w:val="001B3E19"/>
    <w:rsid w:val="001B5CAB"/>
    <w:rsid w:val="001B75D8"/>
    <w:rsid w:val="001B7EE7"/>
    <w:rsid w:val="001C6C1D"/>
    <w:rsid w:val="001D1112"/>
    <w:rsid w:val="001D2D10"/>
    <w:rsid w:val="001D3F89"/>
    <w:rsid w:val="001D415B"/>
    <w:rsid w:val="001D73F7"/>
    <w:rsid w:val="001E7246"/>
    <w:rsid w:val="001F347A"/>
    <w:rsid w:val="001F3DF1"/>
    <w:rsid w:val="001F53AF"/>
    <w:rsid w:val="001F79A1"/>
    <w:rsid w:val="00200D7E"/>
    <w:rsid w:val="00201D96"/>
    <w:rsid w:val="00206D8A"/>
    <w:rsid w:val="00215B02"/>
    <w:rsid w:val="0022138B"/>
    <w:rsid w:val="00223A12"/>
    <w:rsid w:val="00224704"/>
    <w:rsid w:val="00227978"/>
    <w:rsid w:val="00232FB0"/>
    <w:rsid w:val="00234F9D"/>
    <w:rsid w:val="0024231B"/>
    <w:rsid w:val="00242624"/>
    <w:rsid w:val="0024302A"/>
    <w:rsid w:val="00243848"/>
    <w:rsid w:val="00254227"/>
    <w:rsid w:val="00257D66"/>
    <w:rsid w:val="00265662"/>
    <w:rsid w:val="00266F49"/>
    <w:rsid w:val="00276E80"/>
    <w:rsid w:val="00277285"/>
    <w:rsid w:val="002774BC"/>
    <w:rsid w:val="00280486"/>
    <w:rsid w:val="002810CD"/>
    <w:rsid w:val="002945FB"/>
    <w:rsid w:val="002A1B38"/>
    <w:rsid w:val="002A4DE6"/>
    <w:rsid w:val="002A6598"/>
    <w:rsid w:val="002A7822"/>
    <w:rsid w:val="002B3ADD"/>
    <w:rsid w:val="002B3B79"/>
    <w:rsid w:val="002B7255"/>
    <w:rsid w:val="002C286E"/>
    <w:rsid w:val="002E1676"/>
    <w:rsid w:val="002E1CBC"/>
    <w:rsid w:val="002F0026"/>
    <w:rsid w:val="002F319F"/>
    <w:rsid w:val="002F4696"/>
    <w:rsid w:val="002F5457"/>
    <w:rsid w:val="003076F5"/>
    <w:rsid w:val="003158CE"/>
    <w:rsid w:val="00317E85"/>
    <w:rsid w:val="0032092A"/>
    <w:rsid w:val="00320F87"/>
    <w:rsid w:val="00322227"/>
    <w:rsid w:val="00324456"/>
    <w:rsid w:val="00326162"/>
    <w:rsid w:val="00337FA7"/>
    <w:rsid w:val="00337FF3"/>
    <w:rsid w:val="00342C79"/>
    <w:rsid w:val="003436FD"/>
    <w:rsid w:val="00365C92"/>
    <w:rsid w:val="00367687"/>
    <w:rsid w:val="00370D34"/>
    <w:rsid w:val="00371A82"/>
    <w:rsid w:val="00377C0B"/>
    <w:rsid w:val="00382AAD"/>
    <w:rsid w:val="0038463C"/>
    <w:rsid w:val="00395400"/>
    <w:rsid w:val="0039580B"/>
    <w:rsid w:val="00397DEB"/>
    <w:rsid w:val="003B2B99"/>
    <w:rsid w:val="003B7694"/>
    <w:rsid w:val="003C3073"/>
    <w:rsid w:val="003C315D"/>
    <w:rsid w:val="003C54B0"/>
    <w:rsid w:val="003C6071"/>
    <w:rsid w:val="003D5093"/>
    <w:rsid w:val="003D5387"/>
    <w:rsid w:val="003E0B75"/>
    <w:rsid w:val="003E19EF"/>
    <w:rsid w:val="003E210F"/>
    <w:rsid w:val="003E5BEA"/>
    <w:rsid w:val="003E6245"/>
    <w:rsid w:val="003E6A4F"/>
    <w:rsid w:val="003E797F"/>
    <w:rsid w:val="003F5D45"/>
    <w:rsid w:val="003F5FC5"/>
    <w:rsid w:val="004024D9"/>
    <w:rsid w:val="0040334B"/>
    <w:rsid w:val="00414104"/>
    <w:rsid w:val="00416CEA"/>
    <w:rsid w:val="00424E79"/>
    <w:rsid w:val="00433774"/>
    <w:rsid w:val="00434674"/>
    <w:rsid w:val="00435F7E"/>
    <w:rsid w:val="00460E84"/>
    <w:rsid w:val="004634F3"/>
    <w:rsid w:val="00477AA4"/>
    <w:rsid w:val="00477F31"/>
    <w:rsid w:val="00477FE7"/>
    <w:rsid w:val="00482A60"/>
    <w:rsid w:val="00487395"/>
    <w:rsid w:val="00490E91"/>
    <w:rsid w:val="004972FA"/>
    <w:rsid w:val="004B2180"/>
    <w:rsid w:val="004B73E1"/>
    <w:rsid w:val="004C0CE5"/>
    <w:rsid w:val="004D37F5"/>
    <w:rsid w:val="004D7A43"/>
    <w:rsid w:val="004E3A62"/>
    <w:rsid w:val="004F64D4"/>
    <w:rsid w:val="004F7B24"/>
    <w:rsid w:val="00500508"/>
    <w:rsid w:val="00511120"/>
    <w:rsid w:val="00526AB7"/>
    <w:rsid w:val="005370B2"/>
    <w:rsid w:val="00540BEA"/>
    <w:rsid w:val="00542F5F"/>
    <w:rsid w:val="00545431"/>
    <w:rsid w:val="005455C7"/>
    <w:rsid w:val="005539DD"/>
    <w:rsid w:val="00554ED7"/>
    <w:rsid w:val="00557B2E"/>
    <w:rsid w:val="0056137E"/>
    <w:rsid w:val="005741D6"/>
    <w:rsid w:val="005751A3"/>
    <w:rsid w:val="00576E2F"/>
    <w:rsid w:val="00576E7A"/>
    <w:rsid w:val="00581624"/>
    <w:rsid w:val="00583315"/>
    <w:rsid w:val="00584BBE"/>
    <w:rsid w:val="005A0908"/>
    <w:rsid w:val="005A2756"/>
    <w:rsid w:val="005A2E63"/>
    <w:rsid w:val="005A5244"/>
    <w:rsid w:val="005A787C"/>
    <w:rsid w:val="005B54A1"/>
    <w:rsid w:val="005C1F13"/>
    <w:rsid w:val="005C2939"/>
    <w:rsid w:val="005C4E8B"/>
    <w:rsid w:val="005C6726"/>
    <w:rsid w:val="005C771D"/>
    <w:rsid w:val="005D6539"/>
    <w:rsid w:val="005F3DD6"/>
    <w:rsid w:val="00616B14"/>
    <w:rsid w:val="00626D91"/>
    <w:rsid w:val="00635564"/>
    <w:rsid w:val="006411F4"/>
    <w:rsid w:val="00641AA7"/>
    <w:rsid w:val="00651F40"/>
    <w:rsid w:val="006527D6"/>
    <w:rsid w:val="00654104"/>
    <w:rsid w:val="00654662"/>
    <w:rsid w:val="00654E76"/>
    <w:rsid w:val="00661731"/>
    <w:rsid w:val="00661BB0"/>
    <w:rsid w:val="00666A7F"/>
    <w:rsid w:val="00674CCE"/>
    <w:rsid w:val="00683BEF"/>
    <w:rsid w:val="00686BFC"/>
    <w:rsid w:val="00687911"/>
    <w:rsid w:val="006918FF"/>
    <w:rsid w:val="006A3B3A"/>
    <w:rsid w:val="006A46C2"/>
    <w:rsid w:val="006B0C1E"/>
    <w:rsid w:val="006B179F"/>
    <w:rsid w:val="006B4E32"/>
    <w:rsid w:val="006C02B0"/>
    <w:rsid w:val="006D103F"/>
    <w:rsid w:val="006E0A3F"/>
    <w:rsid w:val="006E14F8"/>
    <w:rsid w:val="006E573C"/>
    <w:rsid w:val="006F0AFE"/>
    <w:rsid w:val="006F76A9"/>
    <w:rsid w:val="006F7FE0"/>
    <w:rsid w:val="00700A48"/>
    <w:rsid w:val="00702FDA"/>
    <w:rsid w:val="00703DA0"/>
    <w:rsid w:val="00705683"/>
    <w:rsid w:val="00705AF3"/>
    <w:rsid w:val="0070752B"/>
    <w:rsid w:val="00714EA5"/>
    <w:rsid w:val="00716736"/>
    <w:rsid w:val="0072102C"/>
    <w:rsid w:val="00735A73"/>
    <w:rsid w:val="0073788B"/>
    <w:rsid w:val="007457C4"/>
    <w:rsid w:val="007457D1"/>
    <w:rsid w:val="007512EF"/>
    <w:rsid w:val="007525D6"/>
    <w:rsid w:val="0075265B"/>
    <w:rsid w:val="00755D25"/>
    <w:rsid w:val="00763A18"/>
    <w:rsid w:val="00765987"/>
    <w:rsid w:val="00770F5B"/>
    <w:rsid w:val="00775D60"/>
    <w:rsid w:val="00783B51"/>
    <w:rsid w:val="00785D4F"/>
    <w:rsid w:val="0079330E"/>
    <w:rsid w:val="00793751"/>
    <w:rsid w:val="007A2095"/>
    <w:rsid w:val="007B48EB"/>
    <w:rsid w:val="007C4078"/>
    <w:rsid w:val="007C5D8D"/>
    <w:rsid w:val="007D1449"/>
    <w:rsid w:val="007D2A7B"/>
    <w:rsid w:val="007D4151"/>
    <w:rsid w:val="007D64F1"/>
    <w:rsid w:val="007E5786"/>
    <w:rsid w:val="007F3A16"/>
    <w:rsid w:val="008028CB"/>
    <w:rsid w:val="00807D9B"/>
    <w:rsid w:val="00826B85"/>
    <w:rsid w:val="008403D5"/>
    <w:rsid w:val="00841723"/>
    <w:rsid w:val="00841F55"/>
    <w:rsid w:val="0084325E"/>
    <w:rsid w:val="008472AB"/>
    <w:rsid w:val="00851164"/>
    <w:rsid w:val="008659BF"/>
    <w:rsid w:val="00870448"/>
    <w:rsid w:val="00875E6B"/>
    <w:rsid w:val="00877B41"/>
    <w:rsid w:val="00894923"/>
    <w:rsid w:val="008A5564"/>
    <w:rsid w:val="008B4ACE"/>
    <w:rsid w:val="008C02CB"/>
    <w:rsid w:val="008C5970"/>
    <w:rsid w:val="008D1D8A"/>
    <w:rsid w:val="008D2D13"/>
    <w:rsid w:val="008D5F64"/>
    <w:rsid w:val="008E14FE"/>
    <w:rsid w:val="008E73B7"/>
    <w:rsid w:val="009033DD"/>
    <w:rsid w:val="00904879"/>
    <w:rsid w:val="00911E84"/>
    <w:rsid w:val="00913769"/>
    <w:rsid w:val="009201EC"/>
    <w:rsid w:val="009237A5"/>
    <w:rsid w:val="0092483B"/>
    <w:rsid w:val="009254CA"/>
    <w:rsid w:val="00927A6A"/>
    <w:rsid w:val="00934739"/>
    <w:rsid w:val="00941C7C"/>
    <w:rsid w:val="00945231"/>
    <w:rsid w:val="0094644C"/>
    <w:rsid w:val="00952764"/>
    <w:rsid w:val="0095391E"/>
    <w:rsid w:val="00953F8E"/>
    <w:rsid w:val="00962731"/>
    <w:rsid w:val="009724B7"/>
    <w:rsid w:val="0097281D"/>
    <w:rsid w:val="00974141"/>
    <w:rsid w:val="009749A8"/>
    <w:rsid w:val="00985C2B"/>
    <w:rsid w:val="00986031"/>
    <w:rsid w:val="0099183A"/>
    <w:rsid w:val="009A0F12"/>
    <w:rsid w:val="009A2674"/>
    <w:rsid w:val="009A4CB3"/>
    <w:rsid w:val="009A60B2"/>
    <w:rsid w:val="009B0261"/>
    <w:rsid w:val="009B02D7"/>
    <w:rsid w:val="009B249C"/>
    <w:rsid w:val="009B29C1"/>
    <w:rsid w:val="009B305A"/>
    <w:rsid w:val="009B444A"/>
    <w:rsid w:val="009B749A"/>
    <w:rsid w:val="009C1584"/>
    <w:rsid w:val="009D3C98"/>
    <w:rsid w:val="009F2263"/>
    <w:rsid w:val="00A21527"/>
    <w:rsid w:val="00A22682"/>
    <w:rsid w:val="00A271F5"/>
    <w:rsid w:val="00A34C37"/>
    <w:rsid w:val="00A41462"/>
    <w:rsid w:val="00A52699"/>
    <w:rsid w:val="00A53760"/>
    <w:rsid w:val="00A63BC9"/>
    <w:rsid w:val="00A665D7"/>
    <w:rsid w:val="00A67EF1"/>
    <w:rsid w:val="00A808A9"/>
    <w:rsid w:val="00AA35C6"/>
    <w:rsid w:val="00AA6467"/>
    <w:rsid w:val="00AC2729"/>
    <w:rsid w:val="00AC2831"/>
    <w:rsid w:val="00AD0414"/>
    <w:rsid w:val="00AD7715"/>
    <w:rsid w:val="00AE3761"/>
    <w:rsid w:val="00AF2C26"/>
    <w:rsid w:val="00AF570C"/>
    <w:rsid w:val="00B13C0F"/>
    <w:rsid w:val="00B1510D"/>
    <w:rsid w:val="00B154E7"/>
    <w:rsid w:val="00B23E2D"/>
    <w:rsid w:val="00B25BD3"/>
    <w:rsid w:val="00B26144"/>
    <w:rsid w:val="00B32DDA"/>
    <w:rsid w:val="00B32F04"/>
    <w:rsid w:val="00B3410E"/>
    <w:rsid w:val="00B441E8"/>
    <w:rsid w:val="00B55E8A"/>
    <w:rsid w:val="00B67D56"/>
    <w:rsid w:val="00B701CE"/>
    <w:rsid w:val="00B70CB9"/>
    <w:rsid w:val="00B7125B"/>
    <w:rsid w:val="00B72EC4"/>
    <w:rsid w:val="00B76B53"/>
    <w:rsid w:val="00B820D1"/>
    <w:rsid w:val="00B92BAB"/>
    <w:rsid w:val="00BA578D"/>
    <w:rsid w:val="00BA6885"/>
    <w:rsid w:val="00BA6AEC"/>
    <w:rsid w:val="00BB33B4"/>
    <w:rsid w:val="00BB3A5B"/>
    <w:rsid w:val="00BC24CE"/>
    <w:rsid w:val="00BD31B9"/>
    <w:rsid w:val="00BD4F82"/>
    <w:rsid w:val="00BD6A51"/>
    <w:rsid w:val="00BE433C"/>
    <w:rsid w:val="00BE7E7B"/>
    <w:rsid w:val="00BF02B9"/>
    <w:rsid w:val="00C3091F"/>
    <w:rsid w:val="00C403D2"/>
    <w:rsid w:val="00C45361"/>
    <w:rsid w:val="00C521CC"/>
    <w:rsid w:val="00C54F5A"/>
    <w:rsid w:val="00C66715"/>
    <w:rsid w:val="00C74C7B"/>
    <w:rsid w:val="00C7596F"/>
    <w:rsid w:val="00C77E6A"/>
    <w:rsid w:val="00C80B3B"/>
    <w:rsid w:val="00C85EE3"/>
    <w:rsid w:val="00C86B65"/>
    <w:rsid w:val="00C94FF6"/>
    <w:rsid w:val="00C962CE"/>
    <w:rsid w:val="00C9723D"/>
    <w:rsid w:val="00CA278E"/>
    <w:rsid w:val="00CA4E19"/>
    <w:rsid w:val="00CA6BEF"/>
    <w:rsid w:val="00CB16CD"/>
    <w:rsid w:val="00CC3C64"/>
    <w:rsid w:val="00CC4553"/>
    <w:rsid w:val="00CE012E"/>
    <w:rsid w:val="00CE04E4"/>
    <w:rsid w:val="00CF0F43"/>
    <w:rsid w:val="00CF1C01"/>
    <w:rsid w:val="00CF3549"/>
    <w:rsid w:val="00CF600E"/>
    <w:rsid w:val="00CF73D1"/>
    <w:rsid w:val="00CF7AE2"/>
    <w:rsid w:val="00D006F2"/>
    <w:rsid w:val="00D0308E"/>
    <w:rsid w:val="00D042F6"/>
    <w:rsid w:val="00D116B1"/>
    <w:rsid w:val="00D17DF4"/>
    <w:rsid w:val="00D20EB0"/>
    <w:rsid w:val="00D20FF6"/>
    <w:rsid w:val="00D22918"/>
    <w:rsid w:val="00D236E2"/>
    <w:rsid w:val="00D27AC3"/>
    <w:rsid w:val="00D300DD"/>
    <w:rsid w:val="00D367C3"/>
    <w:rsid w:val="00D42137"/>
    <w:rsid w:val="00D42772"/>
    <w:rsid w:val="00D43105"/>
    <w:rsid w:val="00D44C07"/>
    <w:rsid w:val="00D517B4"/>
    <w:rsid w:val="00D52793"/>
    <w:rsid w:val="00D57E64"/>
    <w:rsid w:val="00D6452B"/>
    <w:rsid w:val="00D663FF"/>
    <w:rsid w:val="00D713A5"/>
    <w:rsid w:val="00D73ECB"/>
    <w:rsid w:val="00D76682"/>
    <w:rsid w:val="00D810F9"/>
    <w:rsid w:val="00D81A7C"/>
    <w:rsid w:val="00D821DF"/>
    <w:rsid w:val="00D82DFA"/>
    <w:rsid w:val="00D96A4D"/>
    <w:rsid w:val="00DA5A90"/>
    <w:rsid w:val="00DB0D0F"/>
    <w:rsid w:val="00DB1317"/>
    <w:rsid w:val="00DC2AAE"/>
    <w:rsid w:val="00DC3E9F"/>
    <w:rsid w:val="00DC7D4B"/>
    <w:rsid w:val="00DD0369"/>
    <w:rsid w:val="00DD7A49"/>
    <w:rsid w:val="00DE38F5"/>
    <w:rsid w:val="00DF01C9"/>
    <w:rsid w:val="00DF1201"/>
    <w:rsid w:val="00DF28BE"/>
    <w:rsid w:val="00E06B96"/>
    <w:rsid w:val="00E10652"/>
    <w:rsid w:val="00E1285A"/>
    <w:rsid w:val="00E166B3"/>
    <w:rsid w:val="00E22953"/>
    <w:rsid w:val="00E25552"/>
    <w:rsid w:val="00E350D5"/>
    <w:rsid w:val="00E37949"/>
    <w:rsid w:val="00E403F8"/>
    <w:rsid w:val="00E41E08"/>
    <w:rsid w:val="00E432D2"/>
    <w:rsid w:val="00E43926"/>
    <w:rsid w:val="00E47BA5"/>
    <w:rsid w:val="00E576BA"/>
    <w:rsid w:val="00E70FA8"/>
    <w:rsid w:val="00E7629C"/>
    <w:rsid w:val="00E85974"/>
    <w:rsid w:val="00E900E9"/>
    <w:rsid w:val="00E9411A"/>
    <w:rsid w:val="00EA0029"/>
    <w:rsid w:val="00EA7161"/>
    <w:rsid w:val="00EA782B"/>
    <w:rsid w:val="00EB0745"/>
    <w:rsid w:val="00EB5AD0"/>
    <w:rsid w:val="00EC4710"/>
    <w:rsid w:val="00ED4A0E"/>
    <w:rsid w:val="00EE1DD7"/>
    <w:rsid w:val="00EF0A45"/>
    <w:rsid w:val="00EF10DC"/>
    <w:rsid w:val="00EF66C6"/>
    <w:rsid w:val="00EF7AD0"/>
    <w:rsid w:val="00F0001C"/>
    <w:rsid w:val="00F05DD8"/>
    <w:rsid w:val="00F2353A"/>
    <w:rsid w:val="00F263FB"/>
    <w:rsid w:val="00F26938"/>
    <w:rsid w:val="00F27EA9"/>
    <w:rsid w:val="00F371F9"/>
    <w:rsid w:val="00F41FDE"/>
    <w:rsid w:val="00F46421"/>
    <w:rsid w:val="00F52619"/>
    <w:rsid w:val="00F54CF5"/>
    <w:rsid w:val="00F5538F"/>
    <w:rsid w:val="00F55B61"/>
    <w:rsid w:val="00F60D1D"/>
    <w:rsid w:val="00F615AC"/>
    <w:rsid w:val="00F72A7B"/>
    <w:rsid w:val="00F8090B"/>
    <w:rsid w:val="00F836FB"/>
    <w:rsid w:val="00F83ABB"/>
    <w:rsid w:val="00FA012F"/>
    <w:rsid w:val="00FA3EAD"/>
    <w:rsid w:val="00FB5D68"/>
    <w:rsid w:val="00FC1737"/>
    <w:rsid w:val="00FC1B53"/>
    <w:rsid w:val="00FC3B90"/>
    <w:rsid w:val="00FC5348"/>
    <w:rsid w:val="00FD060D"/>
    <w:rsid w:val="00FE3994"/>
    <w:rsid w:val="00FE4C1C"/>
    <w:rsid w:val="00FF543B"/>
    <w:rsid w:val="00FF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33775"/>
  <w15:chartTrackingRefBased/>
  <w15:docId w15:val="{00AD8308-B1AA-4C14-BE88-571AA31D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22682"/>
    <w:rPr>
      <w:color w:val="0000FF"/>
      <w:u w:val="single"/>
    </w:rPr>
  </w:style>
  <w:style w:type="table" w:styleId="a4">
    <w:name w:val="Table Grid"/>
    <w:basedOn w:val="a1"/>
    <w:rsid w:val="00D03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77AA4"/>
    <w:rPr>
      <w:rFonts w:ascii="Tahoma" w:hAnsi="Tahoma" w:cs="Tahoma"/>
      <w:sz w:val="16"/>
      <w:szCs w:val="16"/>
    </w:rPr>
  </w:style>
  <w:style w:type="paragraph" w:customStyle="1" w:styleId="articleintext">
    <w:name w:val="articleintext"/>
    <w:basedOn w:val="a"/>
    <w:rsid w:val="00EB0745"/>
    <w:pPr>
      <w:ind w:firstLine="567"/>
      <w:jc w:val="both"/>
    </w:pPr>
  </w:style>
  <w:style w:type="paragraph" w:customStyle="1" w:styleId="snoski">
    <w:name w:val="snoski"/>
    <w:basedOn w:val="a"/>
    <w:rsid w:val="001F347A"/>
    <w:pPr>
      <w:ind w:firstLine="567"/>
      <w:jc w:val="both"/>
    </w:pPr>
    <w:rPr>
      <w:sz w:val="20"/>
      <w:szCs w:val="20"/>
    </w:rPr>
  </w:style>
  <w:style w:type="paragraph" w:customStyle="1" w:styleId="comment">
    <w:name w:val="comment"/>
    <w:basedOn w:val="a"/>
    <w:rsid w:val="001F347A"/>
    <w:pPr>
      <w:ind w:firstLine="709"/>
      <w:jc w:val="both"/>
    </w:pPr>
    <w:rPr>
      <w:sz w:val="20"/>
      <w:szCs w:val="20"/>
    </w:rPr>
  </w:style>
  <w:style w:type="paragraph" w:customStyle="1" w:styleId="ConsPlusCell">
    <w:name w:val="ConsPlusCell"/>
    <w:rsid w:val="00E10652"/>
    <w:pPr>
      <w:autoSpaceDE w:val="0"/>
      <w:autoSpaceDN w:val="0"/>
      <w:adjustRightInd w:val="0"/>
    </w:pPr>
    <w:rPr>
      <w:rFonts w:ascii="Courier New" w:hAnsi="Courier New" w:cs="Courier New"/>
    </w:rPr>
  </w:style>
  <w:style w:type="paragraph" w:customStyle="1" w:styleId="table10">
    <w:name w:val="table10"/>
    <w:basedOn w:val="a"/>
    <w:rsid w:val="00CA6BEF"/>
    <w:rPr>
      <w:sz w:val="20"/>
      <w:szCs w:val="20"/>
    </w:rPr>
  </w:style>
  <w:style w:type="paragraph" w:customStyle="1" w:styleId="rekviziti">
    <w:name w:val="rekviziti"/>
    <w:basedOn w:val="a"/>
    <w:rsid w:val="00CA6BEF"/>
    <w:pPr>
      <w:ind w:left="1134"/>
      <w:jc w:val="both"/>
    </w:pPr>
  </w:style>
  <w:style w:type="paragraph" w:styleId="HTML">
    <w:name w:val="HTML Preformatted"/>
    <w:basedOn w:val="a"/>
    <w:link w:val="HTML0"/>
    <w:uiPriority w:val="99"/>
    <w:unhideWhenUsed/>
    <w:rsid w:val="00460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460E84"/>
    <w:rPr>
      <w:rFonts w:ascii="Courier New" w:hAnsi="Courier New" w:cs="Courier New"/>
    </w:rPr>
  </w:style>
  <w:style w:type="character" w:customStyle="1" w:styleId="word-wrapper">
    <w:name w:val="word-wrapper"/>
    <w:rsid w:val="00460E84"/>
  </w:style>
  <w:style w:type="paragraph" w:customStyle="1" w:styleId="ConsPlusNormal">
    <w:name w:val="ConsPlusNormal"/>
    <w:rsid w:val="00714EA5"/>
    <w:pPr>
      <w:widowControl w:val="0"/>
      <w:autoSpaceDE w:val="0"/>
      <w:autoSpaceDN w:val="0"/>
    </w:pPr>
  </w:style>
  <w:style w:type="paragraph" w:customStyle="1" w:styleId="newncpi">
    <w:name w:val="newncpi"/>
    <w:basedOn w:val="a"/>
    <w:rsid w:val="00D42137"/>
    <w:pPr>
      <w:ind w:firstLine="567"/>
      <w:jc w:val="both"/>
    </w:pPr>
  </w:style>
  <w:style w:type="paragraph" w:styleId="a6">
    <w:name w:val="header"/>
    <w:basedOn w:val="a"/>
    <w:link w:val="a7"/>
    <w:uiPriority w:val="99"/>
    <w:rsid w:val="00841F55"/>
    <w:pPr>
      <w:tabs>
        <w:tab w:val="center" w:pos="4677"/>
        <w:tab w:val="right" w:pos="9355"/>
      </w:tabs>
    </w:pPr>
    <w:rPr>
      <w:lang w:val="x-none" w:eastAsia="x-none"/>
    </w:rPr>
  </w:style>
  <w:style w:type="character" w:customStyle="1" w:styleId="a7">
    <w:name w:val="Верхний колонтитул Знак"/>
    <w:link w:val="a6"/>
    <w:uiPriority w:val="99"/>
    <w:rsid w:val="00841F55"/>
    <w:rPr>
      <w:sz w:val="24"/>
      <w:szCs w:val="24"/>
    </w:rPr>
  </w:style>
  <w:style w:type="paragraph" w:styleId="a8">
    <w:name w:val="footer"/>
    <w:basedOn w:val="a"/>
    <w:link w:val="a9"/>
    <w:rsid w:val="00841F55"/>
    <w:pPr>
      <w:tabs>
        <w:tab w:val="center" w:pos="4677"/>
        <w:tab w:val="right" w:pos="9355"/>
      </w:tabs>
    </w:pPr>
    <w:rPr>
      <w:lang w:val="x-none" w:eastAsia="x-none"/>
    </w:rPr>
  </w:style>
  <w:style w:type="character" w:customStyle="1" w:styleId="a9">
    <w:name w:val="Нижний колонтитул Знак"/>
    <w:link w:val="a8"/>
    <w:rsid w:val="00841F55"/>
    <w:rPr>
      <w:sz w:val="24"/>
      <w:szCs w:val="24"/>
    </w:rPr>
  </w:style>
  <w:style w:type="paragraph" w:styleId="aa">
    <w:name w:val="Normal (Web)"/>
    <w:basedOn w:val="a"/>
    <w:uiPriority w:val="99"/>
    <w:unhideWhenUsed/>
    <w:rsid w:val="00E47BA5"/>
    <w:pPr>
      <w:spacing w:before="100" w:beforeAutospacing="1" w:after="100" w:afterAutospacing="1"/>
    </w:pPr>
  </w:style>
  <w:style w:type="character" w:styleId="ab">
    <w:name w:val="FollowedHyperlink"/>
    <w:rsid w:val="00D44C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3004">
      <w:bodyDiv w:val="1"/>
      <w:marLeft w:val="0"/>
      <w:marRight w:val="0"/>
      <w:marTop w:val="0"/>
      <w:marBottom w:val="0"/>
      <w:divBdr>
        <w:top w:val="none" w:sz="0" w:space="0" w:color="auto"/>
        <w:left w:val="none" w:sz="0" w:space="0" w:color="auto"/>
        <w:bottom w:val="none" w:sz="0" w:space="0" w:color="auto"/>
        <w:right w:val="none" w:sz="0" w:space="0" w:color="auto"/>
      </w:divBdr>
    </w:div>
    <w:div w:id="242186497">
      <w:bodyDiv w:val="1"/>
      <w:marLeft w:val="0"/>
      <w:marRight w:val="0"/>
      <w:marTop w:val="0"/>
      <w:marBottom w:val="0"/>
      <w:divBdr>
        <w:top w:val="none" w:sz="0" w:space="0" w:color="auto"/>
        <w:left w:val="none" w:sz="0" w:space="0" w:color="auto"/>
        <w:bottom w:val="none" w:sz="0" w:space="0" w:color="auto"/>
        <w:right w:val="none" w:sz="0" w:space="0" w:color="auto"/>
      </w:divBdr>
    </w:div>
    <w:div w:id="289408223">
      <w:bodyDiv w:val="1"/>
      <w:marLeft w:val="0"/>
      <w:marRight w:val="0"/>
      <w:marTop w:val="0"/>
      <w:marBottom w:val="0"/>
      <w:divBdr>
        <w:top w:val="none" w:sz="0" w:space="0" w:color="auto"/>
        <w:left w:val="none" w:sz="0" w:space="0" w:color="auto"/>
        <w:bottom w:val="none" w:sz="0" w:space="0" w:color="auto"/>
        <w:right w:val="none" w:sz="0" w:space="0" w:color="auto"/>
      </w:divBdr>
    </w:div>
    <w:div w:id="346374224">
      <w:bodyDiv w:val="1"/>
      <w:marLeft w:val="0"/>
      <w:marRight w:val="0"/>
      <w:marTop w:val="0"/>
      <w:marBottom w:val="0"/>
      <w:divBdr>
        <w:top w:val="none" w:sz="0" w:space="0" w:color="auto"/>
        <w:left w:val="none" w:sz="0" w:space="0" w:color="auto"/>
        <w:bottom w:val="none" w:sz="0" w:space="0" w:color="auto"/>
        <w:right w:val="none" w:sz="0" w:space="0" w:color="auto"/>
      </w:divBdr>
    </w:div>
    <w:div w:id="428039176">
      <w:bodyDiv w:val="1"/>
      <w:marLeft w:val="0"/>
      <w:marRight w:val="0"/>
      <w:marTop w:val="0"/>
      <w:marBottom w:val="0"/>
      <w:divBdr>
        <w:top w:val="none" w:sz="0" w:space="0" w:color="auto"/>
        <w:left w:val="none" w:sz="0" w:space="0" w:color="auto"/>
        <w:bottom w:val="none" w:sz="0" w:space="0" w:color="auto"/>
        <w:right w:val="none" w:sz="0" w:space="0" w:color="auto"/>
      </w:divBdr>
    </w:div>
    <w:div w:id="463543610">
      <w:bodyDiv w:val="1"/>
      <w:marLeft w:val="0"/>
      <w:marRight w:val="0"/>
      <w:marTop w:val="0"/>
      <w:marBottom w:val="0"/>
      <w:divBdr>
        <w:top w:val="none" w:sz="0" w:space="0" w:color="auto"/>
        <w:left w:val="none" w:sz="0" w:space="0" w:color="auto"/>
        <w:bottom w:val="none" w:sz="0" w:space="0" w:color="auto"/>
        <w:right w:val="none" w:sz="0" w:space="0" w:color="auto"/>
      </w:divBdr>
    </w:div>
    <w:div w:id="466893442">
      <w:bodyDiv w:val="1"/>
      <w:marLeft w:val="0"/>
      <w:marRight w:val="0"/>
      <w:marTop w:val="0"/>
      <w:marBottom w:val="0"/>
      <w:divBdr>
        <w:top w:val="none" w:sz="0" w:space="0" w:color="auto"/>
        <w:left w:val="none" w:sz="0" w:space="0" w:color="auto"/>
        <w:bottom w:val="none" w:sz="0" w:space="0" w:color="auto"/>
        <w:right w:val="none" w:sz="0" w:space="0" w:color="auto"/>
      </w:divBdr>
    </w:div>
    <w:div w:id="647713763">
      <w:bodyDiv w:val="1"/>
      <w:marLeft w:val="0"/>
      <w:marRight w:val="0"/>
      <w:marTop w:val="0"/>
      <w:marBottom w:val="0"/>
      <w:divBdr>
        <w:top w:val="none" w:sz="0" w:space="0" w:color="auto"/>
        <w:left w:val="none" w:sz="0" w:space="0" w:color="auto"/>
        <w:bottom w:val="none" w:sz="0" w:space="0" w:color="auto"/>
        <w:right w:val="none" w:sz="0" w:space="0" w:color="auto"/>
      </w:divBdr>
    </w:div>
    <w:div w:id="658270166">
      <w:bodyDiv w:val="1"/>
      <w:marLeft w:val="0"/>
      <w:marRight w:val="0"/>
      <w:marTop w:val="0"/>
      <w:marBottom w:val="0"/>
      <w:divBdr>
        <w:top w:val="none" w:sz="0" w:space="0" w:color="auto"/>
        <w:left w:val="none" w:sz="0" w:space="0" w:color="auto"/>
        <w:bottom w:val="none" w:sz="0" w:space="0" w:color="auto"/>
        <w:right w:val="none" w:sz="0" w:space="0" w:color="auto"/>
      </w:divBdr>
      <w:divsChild>
        <w:div w:id="336230711">
          <w:marLeft w:val="0"/>
          <w:marRight w:val="0"/>
          <w:marTop w:val="0"/>
          <w:marBottom w:val="0"/>
          <w:divBdr>
            <w:top w:val="none" w:sz="0" w:space="0" w:color="auto"/>
            <w:left w:val="none" w:sz="0" w:space="0" w:color="auto"/>
            <w:bottom w:val="none" w:sz="0" w:space="0" w:color="auto"/>
            <w:right w:val="none" w:sz="0" w:space="0" w:color="auto"/>
          </w:divBdr>
        </w:div>
        <w:div w:id="724572630">
          <w:marLeft w:val="0"/>
          <w:marRight w:val="0"/>
          <w:marTop w:val="0"/>
          <w:marBottom w:val="0"/>
          <w:divBdr>
            <w:top w:val="none" w:sz="0" w:space="0" w:color="auto"/>
            <w:left w:val="none" w:sz="0" w:space="0" w:color="auto"/>
            <w:bottom w:val="none" w:sz="0" w:space="0" w:color="auto"/>
            <w:right w:val="none" w:sz="0" w:space="0" w:color="auto"/>
          </w:divBdr>
        </w:div>
        <w:div w:id="727847521">
          <w:marLeft w:val="0"/>
          <w:marRight w:val="0"/>
          <w:marTop w:val="0"/>
          <w:marBottom w:val="0"/>
          <w:divBdr>
            <w:top w:val="none" w:sz="0" w:space="0" w:color="auto"/>
            <w:left w:val="none" w:sz="0" w:space="0" w:color="auto"/>
            <w:bottom w:val="none" w:sz="0" w:space="0" w:color="auto"/>
            <w:right w:val="none" w:sz="0" w:space="0" w:color="auto"/>
          </w:divBdr>
        </w:div>
        <w:div w:id="1539314362">
          <w:marLeft w:val="0"/>
          <w:marRight w:val="0"/>
          <w:marTop w:val="0"/>
          <w:marBottom w:val="0"/>
          <w:divBdr>
            <w:top w:val="none" w:sz="0" w:space="0" w:color="auto"/>
            <w:left w:val="none" w:sz="0" w:space="0" w:color="auto"/>
            <w:bottom w:val="none" w:sz="0" w:space="0" w:color="auto"/>
            <w:right w:val="none" w:sz="0" w:space="0" w:color="auto"/>
          </w:divBdr>
        </w:div>
        <w:div w:id="1804302692">
          <w:marLeft w:val="0"/>
          <w:marRight w:val="0"/>
          <w:marTop w:val="0"/>
          <w:marBottom w:val="0"/>
          <w:divBdr>
            <w:top w:val="none" w:sz="0" w:space="0" w:color="auto"/>
            <w:left w:val="none" w:sz="0" w:space="0" w:color="auto"/>
            <w:bottom w:val="none" w:sz="0" w:space="0" w:color="auto"/>
            <w:right w:val="none" w:sz="0" w:space="0" w:color="auto"/>
          </w:divBdr>
        </w:div>
      </w:divsChild>
    </w:div>
    <w:div w:id="816456840">
      <w:bodyDiv w:val="1"/>
      <w:marLeft w:val="0"/>
      <w:marRight w:val="0"/>
      <w:marTop w:val="0"/>
      <w:marBottom w:val="0"/>
      <w:divBdr>
        <w:top w:val="none" w:sz="0" w:space="0" w:color="auto"/>
        <w:left w:val="none" w:sz="0" w:space="0" w:color="auto"/>
        <w:bottom w:val="none" w:sz="0" w:space="0" w:color="auto"/>
        <w:right w:val="none" w:sz="0" w:space="0" w:color="auto"/>
      </w:divBdr>
    </w:div>
    <w:div w:id="989678123">
      <w:bodyDiv w:val="1"/>
      <w:marLeft w:val="0"/>
      <w:marRight w:val="0"/>
      <w:marTop w:val="0"/>
      <w:marBottom w:val="0"/>
      <w:divBdr>
        <w:top w:val="none" w:sz="0" w:space="0" w:color="auto"/>
        <w:left w:val="none" w:sz="0" w:space="0" w:color="auto"/>
        <w:bottom w:val="none" w:sz="0" w:space="0" w:color="auto"/>
        <w:right w:val="none" w:sz="0" w:space="0" w:color="auto"/>
      </w:divBdr>
      <w:divsChild>
        <w:div w:id="2135709427">
          <w:marLeft w:val="0"/>
          <w:marRight w:val="0"/>
          <w:marTop w:val="0"/>
          <w:marBottom w:val="0"/>
          <w:divBdr>
            <w:top w:val="none" w:sz="0" w:space="0" w:color="auto"/>
            <w:left w:val="none" w:sz="0" w:space="0" w:color="auto"/>
            <w:bottom w:val="none" w:sz="0" w:space="0" w:color="auto"/>
            <w:right w:val="none" w:sz="0" w:space="0" w:color="auto"/>
          </w:divBdr>
        </w:div>
      </w:divsChild>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
    <w:div w:id="1158231373">
      <w:bodyDiv w:val="1"/>
      <w:marLeft w:val="0"/>
      <w:marRight w:val="0"/>
      <w:marTop w:val="0"/>
      <w:marBottom w:val="0"/>
      <w:divBdr>
        <w:top w:val="none" w:sz="0" w:space="0" w:color="auto"/>
        <w:left w:val="none" w:sz="0" w:space="0" w:color="auto"/>
        <w:bottom w:val="none" w:sz="0" w:space="0" w:color="auto"/>
        <w:right w:val="none" w:sz="0" w:space="0" w:color="auto"/>
      </w:divBdr>
    </w:div>
    <w:div w:id="1164005329">
      <w:bodyDiv w:val="1"/>
      <w:marLeft w:val="0"/>
      <w:marRight w:val="0"/>
      <w:marTop w:val="0"/>
      <w:marBottom w:val="0"/>
      <w:divBdr>
        <w:top w:val="none" w:sz="0" w:space="0" w:color="auto"/>
        <w:left w:val="none" w:sz="0" w:space="0" w:color="auto"/>
        <w:bottom w:val="none" w:sz="0" w:space="0" w:color="auto"/>
        <w:right w:val="none" w:sz="0" w:space="0" w:color="auto"/>
      </w:divBdr>
      <w:divsChild>
        <w:div w:id="1416975908">
          <w:marLeft w:val="0"/>
          <w:marRight w:val="0"/>
          <w:marTop w:val="0"/>
          <w:marBottom w:val="0"/>
          <w:divBdr>
            <w:top w:val="none" w:sz="0" w:space="0" w:color="auto"/>
            <w:left w:val="none" w:sz="0" w:space="0" w:color="auto"/>
            <w:bottom w:val="none" w:sz="0" w:space="0" w:color="auto"/>
            <w:right w:val="none" w:sz="0" w:space="0" w:color="auto"/>
          </w:divBdr>
        </w:div>
      </w:divsChild>
    </w:div>
    <w:div w:id="1185093177">
      <w:bodyDiv w:val="1"/>
      <w:marLeft w:val="0"/>
      <w:marRight w:val="0"/>
      <w:marTop w:val="0"/>
      <w:marBottom w:val="0"/>
      <w:divBdr>
        <w:top w:val="none" w:sz="0" w:space="0" w:color="auto"/>
        <w:left w:val="none" w:sz="0" w:space="0" w:color="auto"/>
        <w:bottom w:val="none" w:sz="0" w:space="0" w:color="auto"/>
        <w:right w:val="none" w:sz="0" w:space="0" w:color="auto"/>
      </w:divBdr>
    </w:div>
    <w:div w:id="1286347833">
      <w:bodyDiv w:val="1"/>
      <w:marLeft w:val="0"/>
      <w:marRight w:val="0"/>
      <w:marTop w:val="0"/>
      <w:marBottom w:val="0"/>
      <w:divBdr>
        <w:top w:val="none" w:sz="0" w:space="0" w:color="auto"/>
        <w:left w:val="none" w:sz="0" w:space="0" w:color="auto"/>
        <w:bottom w:val="none" w:sz="0" w:space="0" w:color="auto"/>
        <w:right w:val="none" w:sz="0" w:space="0" w:color="auto"/>
      </w:divBdr>
    </w:div>
    <w:div w:id="1360860376">
      <w:bodyDiv w:val="1"/>
      <w:marLeft w:val="0"/>
      <w:marRight w:val="0"/>
      <w:marTop w:val="0"/>
      <w:marBottom w:val="0"/>
      <w:divBdr>
        <w:top w:val="none" w:sz="0" w:space="0" w:color="auto"/>
        <w:left w:val="none" w:sz="0" w:space="0" w:color="auto"/>
        <w:bottom w:val="none" w:sz="0" w:space="0" w:color="auto"/>
        <w:right w:val="none" w:sz="0" w:space="0" w:color="auto"/>
      </w:divBdr>
      <w:divsChild>
        <w:div w:id="2076312662">
          <w:marLeft w:val="0"/>
          <w:marRight w:val="0"/>
          <w:marTop w:val="0"/>
          <w:marBottom w:val="0"/>
          <w:divBdr>
            <w:top w:val="none" w:sz="0" w:space="0" w:color="auto"/>
            <w:left w:val="none" w:sz="0" w:space="0" w:color="auto"/>
            <w:bottom w:val="none" w:sz="0" w:space="0" w:color="auto"/>
            <w:right w:val="none" w:sz="0" w:space="0" w:color="auto"/>
          </w:divBdr>
        </w:div>
      </w:divsChild>
    </w:div>
    <w:div w:id="1361468033">
      <w:bodyDiv w:val="1"/>
      <w:marLeft w:val="0"/>
      <w:marRight w:val="0"/>
      <w:marTop w:val="0"/>
      <w:marBottom w:val="0"/>
      <w:divBdr>
        <w:top w:val="none" w:sz="0" w:space="0" w:color="auto"/>
        <w:left w:val="none" w:sz="0" w:space="0" w:color="auto"/>
        <w:bottom w:val="none" w:sz="0" w:space="0" w:color="auto"/>
        <w:right w:val="none" w:sz="0" w:space="0" w:color="auto"/>
      </w:divBdr>
    </w:div>
    <w:div w:id="1595434026">
      <w:bodyDiv w:val="1"/>
      <w:marLeft w:val="0"/>
      <w:marRight w:val="0"/>
      <w:marTop w:val="0"/>
      <w:marBottom w:val="0"/>
      <w:divBdr>
        <w:top w:val="none" w:sz="0" w:space="0" w:color="auto"/>
        <w:left w:val="none" w:sz="0" w:space="0" w:color="auto"/>
        <w:bottom w:val="none" w:sz="0" w:space="0" w:color="auto"/>
        <w:right w:val="none" w:sz="0" w:space="0" w:color="auto"/>
      </w:divBdr>
    </w:div>
    <w:div w:id="1703167203">
      <w:bodyDiv w:val="1"/>
      <w:marLeft w:val="0"/>
      <w:marRight w:val="0"/>
      <w:marTop w:val="0"/>
      <w:marBottom w:val="0"/>
      <w:divBdr>
        <w:top w:val="none" w:sz="0" w:space="0" w:color="auto"/>
        <w:left w:val="none" w:sz="0" w:space="0" w:color="auto"/>
        <w:bottom w:val="none" w:sz="0" w:space="0" w:color="auto"/>
        <w:right w:val="none" w:sz="0" w:space="0" w:color="auto"/>
      </w:divBdr>
    </w:div>
    <w:div w:id="1789620242">
      <w:bodyDiv w:val="1"/>
      <w:marLeft w:val="0"/>
      <w:marRight w:val="0"/>
      <w:marTop w:val="0"/>
      <w:marBottom w:val="0"/>
      <w:divBdr>
        <w:top w:val="none" w:sz="0" w:space="0" w:color="auto"/>
        <w:left w:val="none" w:sz="0" w:space="0" w:color="auto"/>
        <w:bottom w:val="none" w:sz="0" w:space="0" w:color="auto"/>
        <w:right w:val="none" w:sz="0" w:space="0" w:color="auto"/>
      </w:divBdr>
    </w:div>
    <w:div w:id="19964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trud.gov.by/ru/new_url_532874754" TargetMode="External"/><Relationship Id="rId13" Type="http://schemas.openxmlformats.org/officeDocument/2006/relationships/hyperlink" Target="consultantplus://offline/ref=6D09DED619487E75B15A19616579731811FD99EC97ED61918FABE89ED3B9387D5E040F10C8E770FCBF6782870E60BC25EB1B25EB177922E5FFC9929098KB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F72F45248DBA4F8DBC2AAE49D42B4FC44434D8F87B34A2FE7A12DD83467B78D66A2AD70364209EF84DED188FC00B60809E1D274B0794D606F8BCD89EBX8o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trud.gov.by/ru/new_url_5328747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1BB4C6CC66B7A39B025953ADB87420C150D2E54B5C575F146F4DE3B4565DEEA2B7D3EA6BFD5FEE3179EF2978DE075E72E919DC49FCAA3A9094846CBF3YE25N" TargetMode="External"/><Relationship Id="rId4" Type="http://schemas.openxmlformats.org/officeDocument/2006/relationships/settings" Target="settings.xml"/><Relationship Id="rId9" Type="http://schemas.openxmlformats.org/officeDocument/2006/relationships/hyperlink" Target="consultantplus://offline/ref=9E671E2690A886CFB2549FAA34024AD0A65B55D2E9536A5274271ED21B1139771D99D65E454C94536743FF364ADEE64ECC5B300D348DA77D18D031CAC9UFj6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DEC6-6AC4-4274-B6B4-05B1A7DC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12878</Words>
  <Characters>73411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Административные процедуры</vt:lpstr>
    </vt:vector>
  </TitlesOfParts>
  <Company>Krokoz™</Company>
  <LinksUpToDate>false</LinksUpToDate>
  <CharactersWithSpaces>86117</CharactersWithSpaces>
  <SharedDoc>false</SharedDoc>
  <HLinks>
    <vt:vector size="246" baseType="variant">
      <vt:variant>
        <vt:i4>196614</vt:i4>
      </vt:variant>
      <vt:variant>
        <vt:i4>120</vt:i4>
      </vt:variant>
      <vt:variant>
        <vt:i4>0</vt:i4>
      </vt:variant>
      <vt:variant>
        <vt:i4>5</vt:i4>
      </vt:variant>
      <vt:variant>
        <vt:lpwstr>consultantplus://offline/ref=6D09DED619487E75B15A19616579731811FD99EC97ED61918FABE89ED3B9387D5E040F10C8E770FCBF6782870E60BC25EB1B25EB177922E5FFC9929098KBtAL</vt:lpwstr>
      </vt:variant>
      <vt:variant>
        <vt:lpwstr/>
      </vt:variant>
      <vt:variant>
        <vt:i4>655442</vt:i4>
      </vt:variant>
      <vt:variant>
        <vt:i4>117</vt:i4>
      </vt:variant>
      <vt:variant>
        <vt:i4>0</vt:i4>
      </vt:variant>
      <vt:variant>
        <vt:i4>5</vt:i4>
      </vt:variant>
      <vt:variant>
        <vt:lpwstr>consultantplus://offline/ref=EF72F45248DBA4F8DBC2AAE49D42B4FC44434D8F87B34A2FE7A12DD83467B78D66A2AD70364209EF84DED188FC00B60809E1D274B0794D606F8BCD89EBX8oAN</vt:lpwstr>
      </vt:variant>
      <vt:variant>
        <vt:lpwstr/>
      </vt:variant>
      <vt:variant>
        <vt:i4>2359351</vt:i4>
      </vt:variant>
      <vt:variant>
        <vt:i4>114</vt:i4>
      </vt:variant>
      <vt:variant>
        <vt:i4>0</vt:i4>
      </vt:variant>
      <vt:variant>
        <vt:i4>5</vt:i4>
      </vt:variant>
      <vt:variant>
        <vt:lpwstr>http://mintrud.gov.by/ru/new_url_532874754</vt:lpwstr>
      </vt:variant>
      <vt:variant>
        <vt:lpwstr/>
      </vt:variant>
      <vt:variant>
        <vt:i4>131072</vt:i4>
      </vt:variant>
      <vt:variant>
        <vt:i4>111</vt:i4>
      </vt:variant>
      <vt:variant>
        <vt:i4>0</vt:i4>
      </vt:variant>
      <vt:variant>
        <vt:i4>5</vt:i4>
      </vt:variant>
      <vt:variant>
        <vt:lpwstr>consultantplus://offline/ref=41BB4C6CC66B7A39B025953ADB87420C150D2E54B5C575F146F4DE3B4565DEEA2B7D3EA6BFD5FEE3179EF2978DE075E72E919DC49FCAA3A9094846CBF3YE25N</vt:lpwstr>
      </vt:variant>
      <vt:variant>
        <vt:lpwstr/>
      </vt:variant>
      <vt:variant>
        <vt:i4>5242967</vt:i4>
      </vt:variant>
      <vt:variant>
        <vt:i4>108</vt:i4>
      </vt:variant>
      <vt:variant>
        <vt:i4>0</vt:i4>
      </vt:variant>
      <vt:variant>
        <vt:i4>5</vt:i4>
      </vt:variant>
      <vt:variant>
        <vt:lpwstr>consultantplus://offline/ref=8CEE482122A59247648D24838BB5A471463B681DB5F7340C1253D4AF3E648F54A361EA44241C15D049C29238165BB62592058F62140ECB6CC96B93A7AAIEv8N</vt:lpwstr>
      </vt:variant>
      <vt:variant>
        <vt:lpwstr/>
      </vt:variant>
      <vt:variant>
        <vt:i4>5242894</vt:i4>
      </vt:variant>
      <vt:variant>
        <vt:i4>105</vt:i4>
      </vt:variant>
      <vt:variant>
        <vt:i4>0</vt:i4>
      </vt:variant>
      <vt:variant>
        <vt:i4>5</vt:i4>
      </vt:variant>
      <vt:variant>
        <vt:lpwstr>consultantplus://offline/ref=8CEE482122A59247648D24838BB5A471463B681DB5F735011050D4AF3E648F54A361EA44241C15D049C2923E1654B62592058F62140ECB6CC96B93A7AAIEv8N</vt:lpwstr>
      </vt:variant>
      <vt:variant>
        <vt:lpwstr/>
      </vt:variant>
      <vt:variant>
        <vt:i4>5242965</vt:i4>
      </vt:variant>
      <vt:variant>
        <vt:i4>102</vt:i4>
      </vt:variant>
      <vt:variant>
        <vt:i4>0</vt:i4>
      </vt:variant>
      <vt:variant>
        <vt:i4>5</vt:i4>
      </vt:variant>
      <vt:variant>
        <vt:lpwstr>consultantplus://offline/ref=8CEE482122A59247648D24838BB5A471463B681DB5F735021059D5AF3E648F54A361EA44241C15D049C292361051B62592058F62140ECB6CC96B93A7AAIEv8N</vt:lpwstr>
      </vt:variant>
      <vt:variant>
        <vt:lpwstr/>
      </vt:variant>
      <vt:variant>
        <vt:i4>5242893</vt:i4>
      </vt:variant>
      <vt:variant>
        <vt:i4>99</vt:i4>
      </vt:variant>
      <vt:variant>
        <vt:i4>0</vt:i4>
      </vt:variant>
      <vt:variant>
        <vt:i4>5</vt:i4>
      </vt:variant>
      <vt:variant>
        <vt:lpwstr>consultantplus://offline/ref=8CEE482122A59247648D24838BB5A471463B681DB5F735061058D8AF3E648F54A361EA44241C15D049C2923F1C5BB62592058F62140ECB6CC96B93A7AAIEv8N</vt:lpwstr>
      </vt:variant>
      <vt:variant>
        <vt:lpwstr/>
      </vt:variant>
      <vt:variant>
        <vt:i4>5242894</vt:i4>
      </vt:variant>
      <vt:variant>
        <vt:i4>96</vt:i4>
      </vt:variant>
      <vt:variant>
        <vt:i4>0</vt:i4>
      </vt:variant>
      <vt:variant>
        <vt:i4>5</vt:i4>
      </vt:variant>
      <vt:variant>
        <vt:lpwstr>consultantplus://offline/ref=8CEE482122A59247648D24838BB5A471463B681DB5F735061058D8AF3E648F54A361EA44241C15D049C2923F1153B62592058F62140ECB6CC96B93A7AAIEv8N</vt:lpwstr>
      </vt:variant>
      <vt:variant>
        <vt:lpwstr/>
      </vt:variant>
      <vt:variant>
        <vt:i4>5242888</vt:i4>
      </vt:variant>
      <vt:variant>
        <vt:i4>93</vt:i4>
      </vt:variant>
      <vt:variant>
        <vt:i4>0</vt:i4>
      </vt:variant>
      <vt:variant>
        <vt:i4>5</vt:i4>
      </vt:variant>
      <vt:variant>
        <vt:lpwstr>consultantplus://offline/ref=8CEE482122A59247648D24838BB5A471463B681DB5F7340C1253D4AF3E648F54A361EA44241C15D049C292371450B62592058F62140ECB6CC96B93A7AAIEv8N</vt:lpwstr>
      </vt:variant>
      <vt:variant>
        <vt:lpwstr/>
      </vt:variant>
      <vt:variant>
        <vt:i4>5242971</vt:i4>
      </vt:variant>
      <vt:variant>
        <vt:i4>90</vt:i4>
      </vt:variant>
      <vt:variant>
        <vt:i4>0</vt:i4>
      </vt:variant>
      <vt:variant>
        <vt:i4>5</vt:i4>
      </vt:variant>
      <vt:variant>
        <vt:lpwstr>consultantplus://offline/ref=8CEE482122A59247648D24838BB5A471463B681DB5F739001658DBAF3E648F54A361EA44241C15D049C2923D1053B62592058F62140ECB6CC96B93A7AAIEv8N</vt:lpwstr>
      </vt:variant>
      <vt:variant>
        <vt:lpwstr/>
      </vt:variant>
      <vt:variant>
        <vt:i4>5242960</vt:i4>
      </vt:variant>
      <vt:variant>
        <vt:i4>87</vt:i4>
      </vt:variant>
      <vt:variant>
        <vt:i4>0</vt:i4>
      </vt:variant>
      <vt:variant>
        <vt:i4>5</vt:i4>
      </vt:variant>
      <vt:variant>
        <vt:lpwstr>consultantplus://offline/ref=8CEE482122A59247648D24838BB5A471463B681DB5F73C041A59DEAF3E648F54A361EA44241C15D049C2923F1653B62592058F62140ECB6CC96B93A7AAIEv8N</vt:lpwstr>
      </vt:variant>
      <vt:variant>
        <vt:lpwstr/>
      </vt:variant>
      <vt:variant>
        <vt:i4>5242970</vt:i4>
      </vt:variant>
      <vt:variant>
        <vt:i4>84</vt:i4>
      </vt:variant>
      <vt:variant>
        <vt:i4>0</vt:i4>
      </vt:variant>
      <vt:variant>
        <vt:i4>5</vt:i4>
      </vt:variant>
      <vt:variant>
        <vt:lpwstr>consultantplus://offline/ref=8CEE482122A59247648D24838BB5A471463B681DB5F738031054D9AF3E648F54A361EA44241C15D049C2923F1C50B62592058F62140ECB6CC96B93A7AAIEv8N</vt:lpwstr>
      </vt:variant>
      <vt:variant>
        <vt:lpwstr/>
      </vt:variant>
      <vt:variant>
        <vt:i4>5242975</vt:i4>
      </vt:variant>
      <vt:variant>
        <vt:i4>81</vt:i4>
      </vt:variant>
      <vt:variant>
        <vt:i4>0</vt:i4>
      </vt:variant>
      <vt:variant>
        <vt:i4>5</vt:i4>
      </vt:variant>
      <vt:variant>
        <vt:lpwstr>consultantplus://offline/ref=8CEE482122A59247648D24838BB5A471463B681DB5F735061058D8AF3E648F54A361EA44241C15D049C2923D135BB62592058F62140ECB6CC96B93A7AAIEv8N</vt:lpwstr>
      </vt:variant>
      <vt:variant>
        <vt:lpwstr/>
      </vt:variant>
      <vt:variant>
        <vt:i4>5242969</vt:i4>
      </vt:variant>
      <vt:variant>
        <vt:i4>78</vt:i4>
      </vt:variant>
      <vt:variant>
        <vt:i4>0</vt:i4>
      </vt:variant>
      <vt:variant>
        <vt:i4>5</vt:i4>
      </vt:variant>
      <vt:variant>
        <vt:lpwstr>consultantplus://offline/ref=8CEE482122A59247648D24838BB5A471463B681DB5F735001756DCAF3E648F54A361EA44241C15D049C2923F1455B62592058F62140ECB6CC96B93A7AAIEv8N</vt:lpwstr>
      </vt:variant>
      <vt:variant>
        <vt:lpwstr/>
      </vt:variant>
      <vt:variant>
        <vt:i4>5242886</vt:i4>
      </vt:variant>
      <vt:variant>
        <vt:i4>75</vt:i4>
      </vt:variant>
      <vt:variant>
        <vt:i4>0</vt:i4>
      </vt:variant>
      <vt:variant>
        <vt:i4>5</vt:i4>
      </vt:variant>
      <vt:variant>
        <vt:lpwstr>consultantplus://offline/ref=8CEE482122A59247648D24838BB5A471463B681DB5F735021059D5AF3E648F54A361EA44241C15D049C2933E1656B62592058F62140ECB6CC96B93A7AAIEv8N</vt:lpwstr>
      </vt:variant>
      <vt:variant>
        <vt:lpwstr/>
      </vt:variant>
      <vt:variant>
        <vt:i4>131156</vt:i4>
      </vt:variant>
      <vt:variant>
        <vt:i4>72</vt:i4>
      </vt:variant>
      <vt:variant>
        <vt:i4>0</vt:i4>
      </vt:variant>
      <vt:variant>
        <vt:i4>5</vt:i4>
      </vt:variant>
      <vt:variant>
        <vt:lpwstr>consultantplus://offline/ref=13D8D7B035EE9DC05514E69F4E25202586B111246EBDD4633AF86E7AF8AB0FDD5CA822E90E9833E8C0087ABF8EC48E252F6CAD56BA7845B73279B126BEL0sEN</vt:lpwstr>
      </vt:variant>
      <vt:variant>
        <vt:lpwstr/>
      </vt:variant>
      <vt:variant>
        <vt:i4>131081</vt:i4>
      </vt:variant>
      <vt:variant>
        <vt:i4>69</vt:i4>
      </vt:variant>
      <vt:variant>
        <vt:i4>0</vt:i4>
      </vt:variant>
      <vt:variant>
        <vt:i4>5</vt:i4>
      </vt:variant>
      <vt:variant>
        <vt:lpwstr>consultantplus://offline/ref=13D8D7B035EE9DC05514E69F4E25202586B111246EBDD56D38F26F7AF8AB0FDD5CA822E90E9833E8C0087AB188CE8E252F6CAD56BA7845B73279B126BEL0sEN</vt:lpwstr>
      </vt:variant>
      <vt:variant>
        <vt:lpwstr/>
      </vt:variant>
      <vt:variant>
        <vt:i4>131157</vt:i4>
      </vt:variant>
      <vt:variant>
        <vt:i4>66</vt:i4>
      </vt:variant>
      <vt:variant>
        <vt:i4>0</vt:i4>
      </vt:variant>
      <vt:variant>
        <vt:i4>5</vt:i4>
      </vt:variant>
      <vt:variant>
        <vt:lpwstr>consultantplus://offline/ref=13D8D7B035EE9DC05514E69F4E25202586B111246EBDD56938F3627AF8AB0FDD5CA822E90E9833E8C0087AB884C48E252F6CAD56BA7845B73279B126BEL0sEN</vt:lpwstr>
      </vt:variant>
      <vt:variant>
        <vt:lpwstr/>
      </vt:variant>
      <vt:variant>
        <vt:i4>131087</vt:i4>
      </vt:variant>
      <vt:variant>
        <vt:i4>63</vt:i4>
      </vt:variant>
      <vt:variant>
        <vt:i4>0</vt:i4>
      </vt:variant>
      <vt:variant>
        <vt:i4>5</vt:i4>
      </vt:variant>
      <vt:variant>
        <vt:lpwstr>consultantplus://offline/ref=13D8D7B035EE9DC05514E69F4E25202586B111246EBDD56938F3627AF8AB0FDD5CA822E90E9833E8C0087AB889CC8E252F6CAD56BA7845B73279B126BEL0sEN</vt:lpwstr>
      </vt:variant>
      <vt:variant>
        <vt:lpwstr/>
      </vt:variant>
      <vt:variant>
        <vt:i4>131081</vt:i4>
      </vt:variant>
      <vt:variant>
        <vt:i4>60</vt:i4>
      </vt:variant>
      <vt:variant>
        <vt:i4>0</vt:i4>
      </vt:variant>
      <vt:variant>
        <vt:i4>5</vt:i4>
      </vt:variant>
      <vt:variant>
        <vt:lpwstr>consultantplus://offline/ref=13D8D7B035EE9DC05514E69F4E25202586B111246EBDD56E38FB6E7AF8AB0FDD5CA822E90E9833E8C0087AB98ECB8E252F6CAD56BA7845B73279B126BEL0sEN</vt:lpwstr>
      </vt:variant>
      <vt:variant>
        <vt:lpwstr/>
      </vt:variant>
      <vt:variant>
        <vt:i4>131162</vt:i4>
      </vt:variant>
      <vt:variant>
        <vt:i4>57</vt:i4>
      </vt:variant>
      <vt:variant>
        <vt:i4>0</vt:i4>
      </vt:variant>
      <vt:variant>
        <vt:i4>5</vt:i4>
      </vt:variant>
      <vt:variant>
        <vt:lpwstr>consultantplus://offline/ref=13D8D7B035EE9DC05514E69F4E25202586B111246EBDD56938F3627AF8AB0FDD5CA822E90E9833E8C0087ABA8BC48E252F6CAD56BA7845B73279B126BEL0sEN</vt:lpwstr>
      </vt:variant>
      <vt:variant>
        <vt:lpwstr/>
      </vt:variant>
      <vt:variant>
        <vt:i4>131077</vt:i4>
      </vt:variant>
      <vt:variant>
        <vt:i4>54</vt:i4>
      </vt:variant>
      <vt:variant>
        <vt:i4>0</vt:i4>
      </vt:variant>
      <vt:variant>
        <vt:i4>5</vt:i4>
      </vt:variant>
      <vt:variant>
        <vt:lpwstr>consultantplus://offline/ref=13D8D7B035EE9DC05514E69F4E25202586B111246EBDD56F3FFD667AF8AB0FDD5CA822E90E9833E8C0087AB88CCA8E252F6CAD56BA7845B73279B126BEL0sEN</vt:lpwstr>
      </vt:variant>
      <vt:variant>
        <vt:lpwstr/>
      </vt:variant>
      <vt:variant>
        <vt:i4>131075</vt:i4>
      </vt:variant>
      <vt:variant>
        <vt:i4>51</vt:i4>
      </vt:variant>
      <vt:variant>
        <vt:i4>0</vt:i4>
      </vt:variant>
      <vt:variant>
        <vt:i4>5</vt:i4>
      </vt:variant>
      <vt:variant>
        <vt:lpwstr>consultantplus://offline/ref=13D8D7B035EE9DC05514E69F4E25202586B111246EBDD56D38F26F7AF8AB0FDD5CA822E90E9833E8C0087BB98EC98E252F6CAD56BA7845B73279B126BEL0sEN</vt:lpwstr>
      </vt:variant>
      <vt:variant>
        <vt:lpwstr/>
      </vt:variant>
      <vt:variant>
        <vt:i4>1245265</vt:i4>
      </vt:variant>
      <vt:variant>
        <vt:i4>48</vt:i4>
      </vt:variant>
      <vt:variant>
        <vt:i4>0</vt:i4>
      </vt:variant>
      <vt:variant>
        <vt:i4>5</vt:i4>
      </vt:variant>
      <vt:variant>
        <vt:lpwstr>consultantplus://offline/ref=649B0B69BF8331277568A35A0D469DE5C19A54DBC5276A31A99BA72AD391B680B51869E028457075800BAA45622770F523B345408C8F30929A40B28B47n4lEN</vt:lpwstr>
      </vt:variant>
      <vt:variant>
        <vt:lpwstr/>
      </vt:variant>
      <vt:variant>
        <vt:i4>1245194</vt:i4>
      </vt:variant>
      <vt:variant>
        <vt:i4>45</vt:i4>
      </vt:variant>
      <vt:variant>
        <vt:i4>0</vt:i4>
      </vt:variant>
      <vt:variant>
        <vt:i4>5</vt:i4>
      </vt:variant>
      <vt:variant>
        <vt:lpwstr>consultantplus://offline/ref=649B0B69BF8331277568A35A0D469DE5C19A54DBC5276A31A99BA72AD391B680B51869E028457075800BAA42682A70F523B345408C8F30929A40B28B47n4lEN</vt:lpwstr>
      </vt:variant>
      <vt:variant>
        <vt:lpwstr/>
      </vt:variant>
      <vt:variant>
        <vt:i4>1245192</vt:i4>
      </vt:variant>
      <vt:variant>
        <vt:i4>42</vt:i4>
      </vt:variant>
      <vt:variant>
        <vt:i4>0</vt:i4>
      </vt:variant>
      <vt:variant>
        <vt:i4>5</vt:i4>
      </vt:variant>
      <vt:variant>
        <vt:lpwstr>consultantplus://offline/ref=649B0B69BF8331277568A35A0D469DE5C19A54DBC5276B3CAB98A72AD391B680B51869E028457075800BAA43622870F523B345408C8F30929A40B28B47n4lEN</vt:lpwstr>
      </vt:variant>
      <vt:variant>
        <vt:lpwstr/>
      </vt:variant>
      <vt:variant>
        <vt:i4>1245189</vt:i4>
      </vt:variant>
      <vt:variant>
        <vt:i4>39</vt:i4>
      </vt:variant>
      <vt:variant>
        <vt:i4>0</vt:i4>
      </vt:variant>
      <vt:variant>
        <vt:i4>5</vt:i4>
      </vt:variant>
      <vt:variant>
        <vt:lpwstr>consultantplus://offline/ref=649B0B69BF8331277568A35A0D469DE5C19A54DBC5276A31A99BA72AD391B680B51869E028457075800BAA43642C70F523B345408C8F30929A40B28B47n4lEN</vt:lpwstr>
      </vt:variant>
      <vt:variant>
        <vt:lpwstr/>
      </vt:variant>
      <vt:variant>
        <vt:i4>1245265</vt:i4>
      </vt:variant>
      <vt:variant>
        <vt:i4>36</vt:i4>
      </vt:variant>
      <vt:variant>
        <vt:i4>0</vt:i4>
      </vt:variant>
      <vt:variant>
        <vt:i4>5</vt:i4>
      </vt:variant>
      <vt:variant>
        <vt:lpwstr>consultantplus://offline/ref=649B0B69BF8331277568A35A0D469DE5C19A54DBC5276A31A99BA72AD391B680B51869E028457075800BAA40672770F523B345408C8F30929A40B28B47n4lEN</vt:lpwstr>
      </vt:variant>
      <vt:variant>
        <vt:lpwstr/>
      </vt:variant>
      <vt:variant>
        <vt:i4>1245198</vt:i4>
      </vt:variant>
      <vt:variant>
        <vt:i4>33</vt:i4>
      </vt:variant>
      <vt:variant>
        <vt:i4>0</vt:i4>
      </vt:variant>
      <vt:variant>
        <vt:i4>5</vt:i4>
      </vt:variant>
      <vt:variant>
        <vt:lpwstr>consultantplus://offline/ref=649B0B69BF8331277568A35A0D469DE5C19A54DBC5276B3FAB91A62AD391B680B51869E028457075800BAA4B642D70F523B345408C8F30929A40B28B47n4lEN</vt:lpwstr>
      </vt:variant>
      <vt:variant>
        <vt:lpwstr/>
      </vt:variant>
      <vt:variant>
        <vt:i4>1245264</vt:i4>
      </vt:variant>
      <vt:variant>
        <vt:i4>30</vt:i4>
      </vt:variant>
      <vt:variant>
        <vt:i4>0</vt:i4>
      </vt:variant>
      <vt:variant>
        <vt:i4>5</vt:i4>
      </vt:variant>
      <vt:variant>
        <vt:lpwstr>consultantplus://offline/ref=649B0B69BF8331277568A35A0D469DE5C19A54DBC5276B3BAB90AB2AD391B680B51869E028457075800BAA42682770F523B345408C8F30929A40B28B47n4lEN</vt:lpwstr>
      </vt:variant>
      <vt:variant>
        <vt:lpwstr/>
      </vt:variant>
      <vt:variant>
        <vt:i4>1245196</vt:i4>
      </vt:variant>
      <vt:variant>
        <vt:i4>27</vt:i4>
      </vt:variant>
      <vt:variant>
        <vt:i4>0</vt:i4>
      </vt:variant>
      <vt:variant>
        <vt:i4>5</vt:i4>
      </vt:variant>
      <vt:variant>
        <vt:lpwstr>consultantplus://offline/ref=649B0B69BF8331277568A35A0D469DE5C19A54DBC5276B3BAB90AB2AD391B680B51869E028457075800BAA42652F70F523B345408C8F30929A40B28B47n4lEN</vt:lpwstr>
      </vt:variant>
      <vt:variant>
        <vt:lpwstr/>
      </vt:variant>
      <vt:variant>
        <vt:i4>1245271</vt:i4>
      </vt:variant>
      <vt:variant>
        <vt:i4>24</vt:i4>
      </vt:variant>
      <vt:variant>
        <vt:i4>0</vt:i4>
      </vt:variant>
      <vt:variant>
        <vt:i4>5</vt:i4>
      </vt:variant>
      <vt:variant>
        <vt:lpwstr>consultantplus://offline/ref=649B0B69BF8331277568A35A0D469DE5C19A54DBC527633CA99DA82AD391B680B51869E028457075800BAA42652870F523B345408C8F30929A40B28B47n4lEN</vt:lpwstr>
      </vt:variant>
      <vt:variant>
        <vt:lpwstr/>
      </vt:variant>
      <vt:variant>
        <vt:i4>1245191</vt:i4>
      </vt:variant>
      <vt:variant>
        <vt:i4>21</vt:i4>
      </vt:variant>
      <vt:variant>
        <vt:i4>0</vt:i4>
      </vt:variant>
      <vt:variant>
        <vt:i4>5</vt:i4>
      </vt:variant>
      <vt:variant>
        <vt:lpwstr>consultantplus://offline/ref=649B0B69BF8331277568A35A0D469DE5C19A54DBC527663EAB9CAA2AD391B680B51869E028457075800BAA42682C70F523B345408C8F30929A40B28B47n4lEN</vt:lpwstr>
      </vt:variant>
      <vt:variant>
        <vt:lpwstr/>
      </vt:variant>
      <vt:variant>
        <vt:i4>1245277</vt:i4>
      </vt:variant>
      <vt:variant>
        <vt:i4>18</vt:i4>
      </vt:variant>
      <vt:variant>
        <vt:i4>0</vt:i4>
      </vt:variant>
      <vt:variant>
        <vt:i4>5</vt:i4>
      </vt:variant>
      <vt:variant>
        <vt:lpwstr>consultantplus://offline/ref=649B0B69BF8331277568A35A0D469DE5C19A54DBC5276B3BAB90AB2AD391B680B51869E028457075800BAA40672770F523B345408C8F30929A40B28B47n4lEN</vt:lpwstr>
      </vt:variant>
      <vt:variant>
        <vt:lpwstr/>
      </vt:variant>
      <vt:variant>
        <vt:i4>1245184</vt:i4>
      </vt:variant>
      <vt:variant>
        <vt:i4>15</vt:i4>
      </vt:variant>
      <vt:variant>
        <vt:i4>0</vt:i4>
      </vt:variant>
      <vt:variant>
        <vt:i4>5</vt:i4>
      </vt:variant>
      <vt:variant>
        <vt:lpwstr>consultantplus://offline/ref=649B0B69BF8331277568A35A0D469DE5C19A54DBC5276B3DAC9EAF2AD391B680B51869E028457075800BAA42602970F523B345408C8F30929A40B28B47n4lEN</vt:lpwstr>
      </vt:variant>
      <vt:variant>
        <vt:lpwstr/>
      </vt:variant>
      <vt:variant>
        <vt:i4>1245279</vt:i4>
      </vt:variant>
      <vt:variant>
        <vt:i4>12</vt:i4>
      </vt:variant>
      <vt:variant>
        <vt:i4>0</vt:i4>
      </vt:variant>
      <vt:variant>
        <vt:i4>5</vt:i4>
      </vt:variant>
      <vt:variant>
        <vt:lpwstr>consultantplus://offline/ref=649B0B69BF8331277568A35A0D469DE5C19A54DBC5276B3FAB91A62AD391B680B51869E028457075800BAB43622A70F523B345408C8F30929A40B28B47n4lEN</vt:lpwstr>
      </vt:variant>
      <vt:variant>
        <vt:lpwstr/>
      </vt:variant>
      <vt:variant>
        <vt:i4>524296</vt:i4>
      </vt:variant>
      <vt:variant>
        <vt:i4>9</vt:i4>
      </vt:variant>
      <vt:variant>
        <vt:i4>0</vt:i4>
      </vt:variant>
      <vt:variant>
        <vt:i4>5</vt:i4>
      </vt:variant>
      <vt:variant>
        <vt:lpwstr>consultantplus://offline/ref=E7B73A04C20F27C029D30AEEDF1C9CEAC3C238F038466CF6C053A058D05598B32248019A4AB798294CDEFBEB8CE0678A81F91BF7A6DEC6B2F7345BFADCk0RFN</vt:lpwstr>
      </vt:variant>
      <vt:variant>
        <vt:lpwstr/>
      </vt:variant>
      <vt:variant>
        <vt:i4>524370</vt:i4>
      </vt:variant>
      <vt:variant>
        <vt:i4>6</vt:i4>
      </vt:variant>
      <vt:variant>
        <vt:i4>0</vt:i4>
      </vt:variant>
      <vt:variant>
        <vt:i4>5</vt:i4>
      </vt:variant>
      <vt:variant>
        <vt:lpwstr>consultantplus://offline/ref=E7B73A04C20F27C029D30AEEDF1C9CEAC3C238F038466CF6C053A058D05598B32248019A4AB798294CDEFBEB81E8678A81F91BF7A6DEC6B2F7345BFADCk0RFN</vt:lpwstr>
      </vt:variant>
      <vt:variant>
        <vt:lpwstr/>
      </vt:variant>
      <vt:variant>
        <vt:i4>524291</vt:i4>
      </vt:variant>
      <vt:variant>
        <vt:i4>3</vt:i4>
      </vt:variant>
      <vt:variant>
        <vt:i4>0</vt:i4>
      </vt:variant>
      <vt:variant>
        <vt:i4>5</vt:i4>
      </vt:variant>
      <vt:variant>
        <vt:lpwstr>consultantplus://offline/ref=E7B73A04C20F27C029D30AEEDF1C9CEAC3C238F038466CF6C053A058D05598B32248019A4AB798294CDEFBE983E0678A81F91BF7A6DEC6B2F7345BFADCk0RFN</vt:lpwstr>
      </vt:variant>
      <vt:variant>
        <vt:lpwstr/>
      </vt:variant>
      <vt:variant>
        <vt:i4>2359351</vt:i4>
      </vt:variant>
      <vt:variant>
        <vt:i4>0</vt:i4>
      </vt:variant>
      <vt:variant>
        <vt:i4>0</vt:i4>
      </vt:variant>
      <vt:variant>
        <vt:i4>5</vt:i4>
      </vt:variant>
      <vt:variant>
        <vt:lpwstr>http://mintrud.gov.by/ru/new_url_532874754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Административные процедуры</dc:title>
  <dc:subject/>
  <dc:creator>102</dc:creator>
  <cp:keywords/>
  <cp:lastModifiedBy>Cvirka</cp:lastModifiedBy>
  <cp:revision>3</cp:revision>
  <cp:lastPrinted>2023-09-06T07:59:00Z</cp:lastPrinted>
  <dcterms:created xsi:type="dcterms:W3CDTF">2024-07-11T12:57:00Z</dcterms:created>
  <dcterms:modified xsi:type="dcterms:W3CDTF">2024-10-18T08:00:00Z</dcterms:modified>
</cp:coreProperties>
</file>